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27B11916" w14:textId="77777777" w:rsidTr="00E86FF9">
        <w:trPr>
          <w:trHeight w:val="1453"/>
        </w:trPr>
        <w:tc>
          <w:tcPr>
            <w:tcW w:w="5000" w:type="pct"/>
            <w:shd w:val="clear" w:color="auto" w:fill="auto"/>
            <w:tcMar>
              <w:top w:w="0" w:type="dxa"/>
              <w:left w:w="0" w:type="dxa"/>
              <w:bottom w:w="0" w:type="dxa"/>
              <w:right w:w="0" w:type="dxa"/>
            </w:tcMar>
            <w:hideMark/>
          </w:tcPr>
          <w:p w14:paraId="18B30AC6"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501C1B96"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615B24FA" w14:textId="77777777" w:rsidR="007F4094" w:rsidRDefault="00020BCB" w:rsidP="00DE222A">
      <w:pPr>
        <w:pStyle w:val="3"/>
        <w:jc w:val="left"/>
        <w:rPr>
          <w:color w:val="000000"/>
        </w:rPr>
      </w:pPr>
      <w:r w:rsidRPr="00020BCB">
        <w:rPr>
          <w:color w:val="000000"/>
        </w:rPr>
        <w:tab/>
      </w:r>
      <w:r w:rsidRPr="00020BCB">
        <w:rPr>
          <w:color w:val="000000"/>
        </w:rPr>
        <w:tab/>
      </w:r>
    </w:p>
    <w:p w14:paraId="00A682B6" w14:textId="77777777" w:rsidR="007F4094" w:rsidRDefault="007F4094" w:rsidP="00DE222A">
      <w:pPr>
        <w:pStyle w:val="3"/>
        <w:jc w:val="left"/>
        <w:rPr>
          <w:color w:val="000000"/>
        </w:rPr>
      </w:pPr>
    </w:p>
    <w:p w14:paraId="0EF12536" w14:textId="77777777" w:rsidR="00020BCB" w:rsidRDefault="00E86FF9" w:rsidP="00E86FF9">
      <w:pPr>
        <w:pStyle w:val="3"/>
        <w:rPr>
          <w:color w:val="000000"/>
        </w:rPr>
      </w:pPr>
      <w:r>
        <w:rPr>
          <w:color w:val="000000"/>
          <w:lang w:val="uk-UA"/>
        </w:rPr>
        <w:t>ТИТУЛЬНИЙ ЛИСТ</w:t>
      </w:r>
    </w:p>
    <w:p w14:paraId="65E5E7B6" w14:textId="24506BDA" w:rsidR="004263EB" w:rsidRDefault="004F2D15" w:rsidP="00DC6C96">
      <w:pPr>
        <w:pStyle w:val="3"/>
        <w:jc w:val="left"/>
        <w:rPr>
          <w:b w:val="0"/>
          <w:sz w:val="15"/>
          <w:lang w:val="uk-UA"/>
        </w:rPr>
      </w:pPr>
      <w:r>
        <w:rPr>
          <w:b w:val="0"/>
          <w:sz w:val="20"/>
          <w:szCs w:val="20"/>
          <w:u w:val="single"/>
          <w:lang w:val="en-US"/>
        </w:rPr>
        <w:t>01.05.2024</w:t>
      </w:r>
    </w:p>
    <w:p w14:paraId="3FF712D3"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228F76C2" w14:textId="6EE69393"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4F2D15">
        <w:rPr>
          <w:b w:val="0"/>
          <w:sz w:val="20"/>
          <w:szCs w:val="20"/>
          <w:u w:val="single"/>
          <w:lang w:val="en-US"/>
        </w:rPr>
        <w:t>01/832-1/7</w:t>
      </w:r>
    </w:p>
    <w:p w14:paraId="74CBBFAC"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47852976"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0CA5FA65" w14:textId="77777777">
        <w:tc>
          <w:tcPr>
            <w:tcW w:w="5000" w:type="pct"/>
            <w:tcBorders>
              <w:top w:val="nil"/>
              <w:left w:val="nil"/>
              <w:bottom w:val="nil"/>
              <w:right w:val="nil"/>
            </w:tcBorders>
            <w:tcMar>
              <w:top w:w="60" w:type="dxa"/>
              <w:left w:w="60" w:type="dxa"/>
              <w:bottom w:w="60" w:type="dxa"/>
              <w:right w:w="60" w:type="dxa"/>
            </w:tcMar>
            <w:vAlign w:val="center"/>
          </w:tcPr>
          <w:p w14:paraId="5A9476FF"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56839B6E"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7DE0CA2F" w14:textId="77777777" w:rsidTr="00F676C2">
        <w:tc>
          <w:tcPr>
            <w:tcW w:w="1652" w:type="dxa"/>
            <w:tcMar>
              <w:top w:w="60" w:type="dxa"/>
              <w:left w:w="60" w:type="dxa"/>
              <w:bottom w:w="60" w:type="dxa"/>
              <w:right w:w="60" w:type="dxa"/>
            </w:tcMar>
            <w:vAlign w:val="center"/>
          </w:tcPr>
          <w:p w14:paraId="11EEA148" w14:textId="1219B6A9" w:rsidR="00DC6C96" w:rsidRPr="00DF42E6" w:rsidRDefault="004F2D15" w:rsidP="00DC6C96">
            <w:pPr>
              <w:jc w:val="center"/>
              <w:rPr>
                <w:color w:val="000000"/>
                <w:sz w:val="20"/>
                <w:szCs w:val="20"/>
                <w:lang w:val="en-US"/>
              </w:rPr>
            </w:pPr>
            <w:proofErr w:type="spellStart"/>
            <w:r>
              <w:rPr>
                <w:color w:val="000000"/>
                <w:sz w:val="20"/>
                <w:szCs w:val="20"/>
                <w:lang w:val="en-US"/>
              </w:rPr>
              <w:t>Голова</w:t>
            </w:r>
            <w:proofErr w:type="spellEnd"/>
            <w:r>
              <w:rPr>
                <w:color w:val="000000"/>
                <w:sz w:val="20"/>
                <w:szCs w:val="20"/>
                <w:lang w:val="en-US"/>
              </w:rPr>
              <w:t xml:space="preserve"> </w:t>
            </w:r>
            <w:proofErr w:type="spellStart"/>
            <w:r>
              <w:rPr>
                <w:color w:val="000000"/>
                <w:sz w:val="20"/>
                <w:szCs w:val="20"/>
                <w:lang w:val="en-US"/>
              </w:rPr>
              <w:t>правлiння</w:t>
            </w:r>
            <w:proofErr w:type="spellEnd"/>
          </w:p>
        </w:tc>
        <w:tc>
          <w:tcPr>
            <w:tcW w:w="190" w:type="dxa"/>
            <w:tcMar>
              <w:top w:w="60" w:type="dxa"/>
              <w:left w:w="60" w:type="dxa"/>
              <w:bottom w:w="60" w:type="dxa"/>
              <w:right w:w="60" w:type="dxa"/>
            </w:tcMar>
            <w:vAlign w:val="center"/>
          </w:tcPr>
          <w:p w14:paraId="0AAE043A"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50E4D9F8"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768AE212"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490FCAB8" w14:textId="1A281CE6" w:rsidR="00DC6C96" w:rsidRPr="00DF42E6" w:rsidRDefault="004F2D15" w:rsidP="00DC6C96">
            <w:pPr>
              <w:ind w:left="1280" w:hanging="591"/>
              <w:jc w:val="center"/>
              <w:rPr>
                <w:color w:val="000000"/>
                <w:sz w:val="20"/>
                <w:szCs w:val="20"/>
                <w:lang w:val="en-US"/>
              </w:rPr>
            </w:pPr>
            <w:proofErr w:type="spellStart"/>
            <w:r>
              <w:rPr>
                <w:color w:val="000000"/>
                <w:sz w:val="20"/>
                <w:szCs w:val="20"/>
                <w:lang w:val="en-US"/>
              </w:rPr>
              <w:t>Круць</w:t>
            </w:r>
            <w:proofErr w:type="spellEnd"/>
            <w:r>
              <w:rPr>
                <w:color w:val="000000"/>
                <w:sz w:val="20"/>
                <w:szCs w:val="20"/>
                <w:lang w:val="en-US"/>
              </w:rPr>
              <w:t xml:space="preserve"> </w:t>
            </w:r>
            <w:proofErr w:type="spellStart"/>
            <w:r>
              <w:rPr>
                <w:color w:val="000000"/>
                <w:sz w:val="20"/>
                <w:szCs w:val="20"/>
                <w:lang w:val="en-US"/>
              </w:rPr>
              <w:t>Микола</w:t>
            </w:r>
            <w:proofErr w:type="spellEnd"/>
            <w:r>
              <w:rPr>
                <w:color w:val="000000"/>
                <w:sz w:val="20"/>
                <w:szCs w:val="20"/>
                <w:lang w:val="en-US"/>
              </w:rPr>
              <w:t xml:space="preserve"> </w:t>
            </w:r>
            <w:proofErr w:type="spellStart"/>
            <w:r>
              <w:rPr>
                <w:color w:val="000000"/>
                <w:sz w:val="20"/>
                <w:szCs w:val="20"/>
                <w:lang w:val="en-US"/>
              </w:rPr>
              <w:t>Федорович</w:t>
            </w:r>
            <w:proofErr w:type="spellEnd"/>
          </w:p>
        </w:tc>
      </w:tr>
      <w:tr w:rsidR="00DC6C96" w14:paraId="0491E097" w14:textId="77777777" w:rsidTr="00F676C2">
        <w:tc>
          <w:tcPr>
            <w:tcW w:w="1652" w:type="dxa"/>
            <w:tcMar>
              <w:top w:w="60" w:type="dxa"/>
              <w:left w:w="60" w:type="dxa"/>
              <w:bottom w:w="60" w:type="dxa"/>
              <w:right w:w="60" w:type="dxa"/>
            </w:tcMar>
            <w:vAlign w:val="center"/>
          </w:tcPr>
          <w:p w14:paraId="33B96902"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6AFE35FC"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3569F098"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3C3FCE5C"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76DC82C6"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204F9B88" w14:textId="77777777" w:rsidTr="00F676C2">
        <w:tc>
          <w:tcPr>
            <w:tcW w:w="10111" w:type="dxa"/>
            <w:gridSpan w:val="8"/>
            <w:tcMar>
              <w:top w:w="60" w:type="dxa"/>
              <w:left w:w="60" w:type="dxa"/>
              <w:bottom w:w="60" w:type="dxa"/>
              <w:right w:w="60" w:type="dxa"/>
            </w:tcMar>
            <w:vAlign w:val="center"/>
          </w:tcPr>
          <w:p w14:paraId="6B61C1AB"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2D16ED5B" w14:textId="77777777" w:rsidTr="00F676C2">
        <w:tc>
          <w:tcPr>
            <w:tcW w:w="10111" w:type="dxa"/>
            <w:gridSpan w:val="8"/>
            <w:tcMar>
              <w:top w:w="60" w:type="dxa"/>
              <w:left w:w="60" w:type="dxa"/>
              <w:bottom w:w="60" w:type="dxa"/>
              <w:right w:w="60" w:type="dxa"/>
            </w:tcMar>
            <w:vAlign w:val="center"/>
          </w:tcPr>
          <w:p w14:paraId="290E8527"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0B79500B" w14:textId="77777777" w:rsidTr="00F676C2">
        <w:tc>
          <w:tcPr>
            <w:tcW w:w="6359" w:type="dxa"/>
            <w:gridSpan w:val="6"/>
            <w:tcMar>
              <w:top w:w="60" w:type="dxa"/>
              <w:left w:w="60" w:type="dxa"/>
              <w:bottom w:w="60" w:type="dxa"/>
              <w:right w:w="60" w:type="dxa"/>
            </w:tcMar>
            <w:vAlign w:val="center"/>
          </w:tcPr>
          <w:p w14:paraId="639C7AC6"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051ED90C" w14:textId="08ECFADA" w:rsidR="00DC6C96" w:rsidRPr="00DF42E6" w:rsidRDefault="004F2D15"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акціонерне</w:t>
            </w:r>
            <w:proofErr w:type="spellEnd"/>
            <w:r>
              <w:rPr>
                <w:sz w:val="20"/>
                <w:szCs w:val="20"/>
                <w:lang w:val="en-US"/>
              </w:rPr>
              <w:t xml:space="preserve"> </w:t>
            </w:r>
            <w:proofErr w:type="spellStart"/>
            <w:r>
              <w:rPr>
                <w:sz w:val="20"/>
                <w:szCs w:val="20"/>
                <w:lang w:val="en-US"/>
              </w:rPr>
              <w:t>товариство</w:t>
            </w:r>
            <w:proofErr w:type="spellEnd"/>
            <w:r>
              <w:rPr>
                <w:sz w:val="20"/>
                <w:szCs w:val="20"/>
                <w:lang w:val="en-US"/>
              </w:rPr>
              <w:t xml:space="preserve"> "</w:t>
            </w:r>
            <w:proofErr w:type="spellStart"/>
            <w:r>
              <w:rPr>
                <w:sz w:val="20"/>
                <w:szCs w:val="20"/>
                <w:lang w:val="en-US"/>
              </w:rPr>
              <w:t>Івано-Франківськцемент</w:t>
            </w:r>
            <w:proofErr w:type="spellEnd"/>
            <w:r>
              <w:rPr>
                <w:sz w:val="20"/>
                <w:szCs w:val="20"/>
                <w:lang w:val="en-US"/>
              </w:rPr>
              <w:t>"</w:t>
            </w:r>
          </w:p>
        </w:tc>
      </w:tr>
      <w:tr w:rsidR="00DC6C96" w14:paraId="7B2106CD" w14:textId="77777777" w:rsidTr="00F676C2">
        <w:tc>
          <w:tcPr>
            <w:tcW w:w="6359" w:type="dxa"/>
            <w:gridSpan w:val="6"/>
            <w:tcMar>
              <w:top w:w="60" w:type="dxa"/>
              <w:left w:w="60" w:type="dxa"/>
              <w:bottom w:w="60" w:type="dxa"/>
              <w:right w:w="60" w:type="dxa"/>
            </w:tcMar>
            <w:vAlign w:val="center"/>
          </w:tcPr>
          <w:p w14:paraId="48006FB1"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53C9ADE5" w14:textId="35FB2858" w:rsidR="00DC6C96" w:rsidRPr="00DF42E6" w:rsidRDefault="004F2D15"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359B0721" w14:textId="77777777" w:rsidTr="00F676C2">
        <w:tc>
          <w:tcPr>
            <w:tcW w:w="6359" w:type="dxa"/>
            <w:gridSpan w:val="6"/>
            <w:tcMar>
              <w:top w:w="60" w:type="dxa"/>
              <w:left w:w="60" w:type="dxa"/>
              <w:bottom w:w="60" w:type="dxa"/>
              <w:right w:w="60" w:type="dxa"/>
            </w:tcMar>
            <w:vAlign w:val="center"/>
          </w:tcPr>
          <w:p w14:paraId="3D0ED3CB"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7CDFED2E" w14:textId="3B595F0A" w:rsidR="00D42FB5" w:rsidRPr="00DF42E6" w:rsidRDefault="004F2D15" w:rsidP="00DF42E6">
            <w:pPr>
              <w:rPr>
                <w:sz w:val="20"/>
                <w:szCs w:val="20"/>
                <w:lang w:val="en-US"/>
              </w:rPr>
            </w:pPr>
            <w:r>
              <w:rPr>
                <w:sz w:val="20"/>
                <w:szCs w:val="20"/>
                <w:lang w:val="uk-UA"/>
              </w:rPr>
              <w:t>77422 с. Ямниця, Тисменицький район, Івано-Франківська область</w:t>
            </w:r>
          </w:p>
        </w:tc>
      </w:tr>
      <w:tr w:rsidR="00DC6C96" w14:paraId="2AA85DE5" w14:textId="77777777" w:rsidTr="00F676C2">
        <w:tc>
          <w:tcPr>
            <w:tcW w:w="6359" w:type="dxa"/>
            <w:gridSpan w:val="6"/>
            <w:tcMar>
              <w:top w:w="60" w:type="dxa"/>
              <w:left w:w="60" w:type="dxa"/>
              <w:bottom w:w="60" w:type="dxa"/>
              <w:right w:w="60" w:type="dxa"/>
            </w:tcMar>
            <w:vAlign w:val="center"/>
          </w:tcPr>
          <w:p w14:paraId="176D5BED"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596C4BE4" w14:textId="752DA0D6" w:rsidR="00DC6C96" w:rsidRPr="00DF42E6" w:rsidRDefault="004F2D15" w:rsidP="00DC6C96">
            <w:pPr>
              <w:rPr>
                <w:sz w:val="20"/>
                <w:szCs w:val="20"/>
                <w:lang w:val="en-US"/>
              </w:rPr>
            </w:pPr>
            <w:r>
              <w:rPr>
                <w:sz w:val="20"/>
                <w:szCs w:val="20"/>
                <w:lang w:val="en-US"/>
              </w:rPr>
              <w:t>00292988</w:t>
            </w:r>
          </w:p>
        </w:tc>
      </w:tr>
      <w:tr w:rsidR="00DC6C96" w14:paraId="6C9ACCE8" w14:textId="77777777" w:rsidTr="00F676C2">
        <w:tc>
          <w:tcPr>
            <w:tcW w:w="6359" w:type="dxa"/>
            <w:gridSpan w:val="6"/>
            <w:tcMar>
              <w:top w:w="60" w:type="dxa"/>
              <w:left w:w="60" w:type="dxa"/>
              <w:bottom w:w="60" w:type="dxa"/>
              <w:right w:w="60" w:type="dxa"/>
            </w:tcMar>
            <w:vAlign w:val="center"/>
          </w:tcPr>
          <w:p w14:paraId="1826DB88"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25C0B2DF" w14:textId="06CB54C5" w:rsidR="00DC6C96" w:rsidRPr="00DF42E6" w:rsidRDefault="004F2D15" w:rsidP="00DC6C96">
            <w:pPr>
              <w:rPr>
                <w:sz w:val="20"/>
                <w:szCs w:val="20"/>
                <w:lang w:val="en-US"/>
              </w:rPr>
            </w:pPr>
            <w:r>
              <w:rPr>
                <w:sz w:val="20"/>
                <w:szCs w:val="20"/>
                <w:lang w:val="en-US"/>
              </w:rPr>
              <w:t>(0342) 58-37-12</w:t>
            </w:r>
          </w:p>
        </w:tc>
      </w:tr>
      <w:tr w:rsidR="00DC6C96" w14:paraId="3F7529E0" w14:textId="77777777" w:rsidTr="00F676C2">
        <w:tc>
          <w:tcPr>
            <w:tcW w:w="6359" w:type="dxa"/>
            <w:gridSpan w:val="6"/>
            <w:tcMar>
              <w:top w:w="60" w:type="dxa"/>
              <w:left w:w="60" w:type="dxa"/>
              <w:bottom w:w="60" w:type="dxa"/>
              <w:right w:w="60" w:type="dxa"/>
            </w:tcMar>
            <w:vAlign w:val="center"/>
          </w:tcPr>
          <w:p w14:paraId="09B3CD75"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51DDA7A4" w14:textId="5C5622BC" w:rsidR="00DC6C96" w:rsidRPr="00DF42E6" w:rsidRDefault="004F2D15" w:rsidP="00DC6C96">
            <w:pPr>
              <w:rPr>
                <w:sz w:val="20"/>
                <w:szCs w:val="20"/>
                <w:lang w:val="en-US"/>
              </w:rPr>
            </w:pPr>
            <w:r>
              <w:rPr>
                <w:sz w:val="20"/>
                <w:szCs w:val="20"/>
                <w:lang w:val="en-US"/>
              </w:rPr>
              <w:t>vorobets@ifcem.if.ua</w:t>
            </w:r>
          </w:p>
        </w:tc>
      </w:tr>
      <w:tr w:rsidR="00531337" w14:paraId="33304CF0" w14:textId="77777777" w:rsidTr="00F676C2">
        <w:tc>
          <w:tcPr>
            <w:tcW w:w="6359" w:type="dxa"/>
            <w:gridSpan w:val="6"/>
            <w:tcMar>
              <w:top w:w="60" w:type="dxa"/>
              <w:left w:w="60" w:type="dxa"/>
              <w:bottom w:w="60" w:type="dxa"/>
              <w:right w:w="60" w:type="dxa"/>
            </w:tcMar>
            <w:vAlign w:val="center"/>
          </w:tcPr>
          <w:p w14:paraId="0CD4546A"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7BFAF19A" w14:textId="77777777" w:rsidR="004F2D15" w:rsidRDefault="004F2D15"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3D423EBE" w14:textId="77777777" w:rsidR="004F2D15" w:rsidRDefault="004F2D15" w:rsidP="00DC6C96">
            <w:pPr>
              <w:rPr>
                <w:sz w:val="20"/>
                <w:szCs w:val="20"/>
                <w:lang w:val="en-US"/>
              </w:rPr>
            </w:pPr>
            <w:r>
              <w:rPr>
                <w:sz w:val="20"/>
                <w:szCs w:val="20"/>
                <w:lang w:val="en-US"/>
              </w:rPr>
              <w:t>21676262</w:t>
            </w:r>
          </w:p>
          <w:p w14:paraId="5C39DE12" w14:textId="77777777" w:rsidR="004F2D15" w:rsidRDefault="004F2D15" w:rsidP="00DC6C96">
            <w:pPr>
              <w:rPr>
                <w:sz w:val="20"/>
                <w:szCs w:val="20"/>
                <w:lang w:val="en-US"/>
              </w:rPr>
            </w:pPr>
            <w:proofErr w:type="spellStart"/>
            <w:r>
              <w:rPr>
                <w:sz w:val="20"/>
                <w:szCs w:val="20"/>
                <w:lang w:val="en-US"/>
              </w:rPr>
              <w:t>Україна</w:t>
            </w:r>
            <w:proofErr w:type="spellEnd"/>
          </w:p>
          <w:p w14:paraId="48B71869" w14:textId="33094017" w:rsidR="00531337" w:rsidRPr="009A60E3" w:rsidRDefault="004F2D15" w:rsidP="00DC6C96">
            <w:pPr>
              <w:rPr>
                <w:sz w:val="20"/>
                <w:szCs w:val="20"/>
                <w:lang w:val="en-US"/>
              </w:rPr>
            </w:pPr>
            <w:r>
              <w:rPr>
                <w:sz w:val="20"/>
                <w:szCs w:val="20"/>
                <w:lang w:val="en-US"/>
              </w:rPr>
              <w:t>DR/00001/APA</w:t>
            </w:r>
          </w:p>
        </w:tc>
      </w:tr>
      <w:tr w:rsidR="00C86AFD" w14:paraId="7B933EAE" w14:textId="77777777" w:rsidTr="00F676C2">
        <w:tc>
          <w:tcPr>
            <w:tcW w:w="6359" w:type="dxa"/>
            <w:gridSpan w:val="6"/>
            <w:tcMar>
              <w:top w:w="60" w:type="dxa"/>
              <w:left w:w="60" w:type="dxa"/>
              <w:bottom w:w="60" w:type="dxa"/>
              <w:right w:w="60" w:type="dxa"/>
            </w:tcMar>
            <w:vAlign w:val="center"/>
          </w:tcPr>
          <w:p w14:paraId="5F045007"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72375499" w14:textId="77777777" w:rsidR="004F2D15" w:rsidRDefault="004F2D15"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7DE6BFC2" w14:textId="77777777" w:rsidR="004F2D15" w:rsidRDefault="004F2D15" w:rsidP="00DC6C96">
            <w:pPr>
              <w:rPr>
                <w:sz w:val="20"/>
                <w:szCs w:val="20"/>
                <w:lang w:val="en-US"/>
              </w:rPr>
            </w:pPr>
            <w:r>
              <w:rPr>
                <w:sz w:val="20"/>
                <w:szCs w:val="20"/>
                <w:lang w:val="en-US"/>
              </w:rPr>
              <w:t>21676262</w:t>
            </w:r>
          </w:p>
          <w:p w14:paraId="6EA9419D" w14:textId="77777777" w:rsidR="004F2D15" w:rsidRDefault="004F2D15" w:rsidP="00DC6C96">
            <w:pPr>
              <w:rPr>
                <w:sz w:val="20"/>
                <w:szCs w:val="20"/>
                <w:lang w:val="en-US"/>
              </w:rPr>
            </w:pPr>
            <w:proofErr w:type="spellStart"/>
            <w:r>
              <w:rPr>
                <w:sz w:val="20"/>
                <w:szCs w:val="20"/>
                <w:lang w:val="en-US"/>
              </w:rPr>
              <w:t>Україна</w:t>
            </w:r>
            <w:proofErr w:type="spellEnd"/>
          </w:p>
          <w:p w14:paraId="437F0944" w14:textId="6E470EE1" w:rsidR="00C86AFD" w:rsidRPr="00C86AFD" w:rsidRDefault="004F2D15" w:rsidP="00DC6C96">
            <w:pPr>
              <w:rPr>
                <w:sz w:val="20"/>
                <w:szCs w:val="20"/>
                <w:lang w:val="en-US"/>
              </w:rPr>
            </w:pPr>
            <w:r>
              <w:rPr>
                <w:sz w:val="20"/>
                <w:szCs w:val="20"/>
                <w:lang w:val="en-US"/>
              </w:rPr>
              <w:t>DR/00002/ARM</w:t>
            </w:r>
          </w:p>
        </w:tc>
      </w:tr>
      <w:tr w:rsidR="00DC6C96" w14:paraId="42098EB0"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5AD89644"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5E71B16F"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03B3C391"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22624C0C" w14:textId="08A88193" w:rsidR="001714DF" w:rsidRPr="00DF42E6" w:rsidRDefault="004F2D15" w:rsidP="00DC6C96">
            <w:pPr>
              <w:jc w:val="center"/>
              <w:rPr>
                <w:b/>
                <w:sz w:val="20"/>
                <w:szCs w:val="20"/>
              </w:rPr>
            </w:pPr>
            <w:r>
              <w:rPr>
                <w:sz w:val="20"/>
                <w:szCs w:val="20"/>
                <w:lang w:val="en-US"/>
              </w:rPr>
              <w:t>www.ifcem.if.ua</w:t>
            </w:r>
          </w:p>
        </w:tc>
        <w:tc>
          <w:tcPr>
            <w:tcW w:w="2478" w:type="dxa"/>
            <w:tcMar>
              <w:top w:w="60" w:type="dxa"/>
              <w:left w:w="60" w:type="dxa"/>
              <w:bottom w:w="60" w:type="dxa"/>
              <w:right w:w="60" w:type="dxa"/>
            </w:tcMar>
            <w:vAlign w:val="center"/>
          </w:tcPr>
          <w:p w14:paraId="300C2EF1" w14:textId="1187DDB0" w:rsidR="001714DF" w:rsidRPr="00DF42E6" w:rsidRDefault="004F2D15" w:rsidP="00DC6C96">
            <w:pPr>
              <w:jc w:val="center"/>
              <w:rPr>
                <w:sz w:val="20"/>
                <w:szCs w:val="20"/>
                <w:lang w:val="en-US"/>
              </w:rPr>
            </w:pPr>
            <w:r>
              <w:rPr>
                <w:sz w:val="20"/>
                <w:szCs w:val="20"/>
                <w:lang w:val="en-US"/>
              </w:rPr>
              <w:t xml:space="preserve"> </w:t>
            </w:r>
          </w:p>
        </w:tc>
      </w:tr>
      <w:tr w:rsidR="001714DF" w:rsidRPr="00DF42E6" w14:paraId="4B7EC746"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4AB0E004"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7E8EDA7B"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4960A981"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1C53876B" w14:textId="77777777" w:rsidR="001714DF" w:rsidRPr="00DF42E6" w:rsidRDefault="001714DF" w:rsidP="00DC6C96">
            <w:pPr>
              <w:jc w:val="center"/>
              <w:rPr>
                <w:sz w:val="20"/>
                <w:szCs w:val="20"/>
              </w:rPr>
            </w:pPr>
            <w:r w:rsidRPr="00DF42E6">
              <w:rPr>
                <w:rStyle w:val="small-text"/>
                <w:sz w:val="20"/>
                <w:szCs w:val="20"/>
              </w:rPr>
              <w:t>(дата)</w:t>
            </w:r>
          </w:p>
        </w:tc>
      </w:tr>
    </w:tbl>
    <w:p w14:paraId="5689D03C" w14:textId="77777777" w:rsidR="009967DA" w:rsidRDefault="009967DA" w:rsidP="00C86AFD">
      <w:pPr>
        <w:rPr>
          <w:lang w:val="en-US"/>
        </w:rPr>
        <w:sectPr w:rsidR="009967DA" w:rsidSect="00CC421B">
          <w:pgSz w:w="11906" w:h="16838"/>
          <w:pgMar w:top="363" w:right="567" w:bottom="363" w:left="1417" w:header="709" w:footer="709" w:gutter="0"/>
          <w:cols w:space="708"/>
          <w:docGrid w:linePitch="360"/>
        </w:sectPr>
      </w:pPr>
    </w:p>
    <w:p w14:paraId="00068097" w14:textId="77777777" w:rsidR="009967DA" w:rsidRPr="00AD17BB" w:rsidRDefault="009967DA" w:rsidP="009967DA">
      <w:pPr>
        <w:pStyle w:val="a4"/>
        <w:spacing w:before="0" w:beforeAutospacing="0" w:after="0" w:afterAutospacing="0"/>
        <w:ind w:left="5954"/>
        <w:rPr>
          <w:b/>
          <w:sz w:val="20"/>
          <w:szCs w:val="20"/>
        </w:rPr>
      </w:pPr>
      <w:r w:rsidRPr="00AD17BB">
        <w:rPr>
          <w:rStyle w:val="spanrvts0"/>
          <w:sz w:val="20"/>
          <w:szCs w:val="20"/>
          <w:lang w:val="uk" w:eastAsia="uk"/>
        </w:rPr>
        <w:lastRenderedPageBreak/>
        <w:t xml:space="preserve">Додаток 16 </w:t>
      </w:r>
      <w:r w:rsidRPr="00AD17BB">
        <w:rPr>
          <w:rStyle w:val="spanrvts0"/>
          <w:sz w:val="20"/>
          <w:szCs w:val="20"/>
          <w:lang w:val="uk" w:eastAsia="uk"/>
        </w:rPr>
        <w:br/>
        <w:t xml:space="preserve">до Положення про розкриття інформації емітентами цінних паперів, а також особами, які надають забезпечення за такими цінними </w:t>
      </w:r>
      <w:r w:rsidRPr="00AD17BB">
        <w:rPr>
          <w:rStyle w:val="spanrvts0"/>
          <w:sz w:val="20"/>
          <w:szCs w:val="20"/>
          <w:lang w:val="uk" w:eastAsia="uk"/>
        </w:rPr>
        <w:br/>
        <w:t>паперами (підпункт 5 пункт 71)</w:t>
      </w:r>
    </w:p>
    <w:p w14:paraId="147FDED3" w14:textId="77777777" w:rsidR="009967DA" w:rsidRPr="00AD17BB" w:rsidRDefault="009967DA" w:rsidP="009967DA">
      <w:pPr>
        <w:pStyle w:val="rvps7"/>
        <w:spacing w:before="150" w:after="150"/>
        <w:ind w:left="450" w:right="450"/>
        <w:rPr>
          <w:rStyle w:val="spanrvts0"/>
          <w:lang w:val="uk" w:eastAsia="uk"/>
        </w:rPr>
      </w:pPr>
      <w:r w:rsidRPr="00AD17BB">
        <w:rPr>
          <w:rStyle w:val="spanrvts15"/>
          <w:bCs w:val="0"/>
          <w:lang w:val="uk" w:eastAsia="uk"/>
        </w:rPr>
        <w:t xml:space="preserve">ВІДОМОСТІ </w:t>
      </w:r>
      <w:r w:rsidRPr="00AD17BB">
        <w:rPr>
          <w:rStyle w:val="spanrvts15"/>
          <w:bCs w:val="0"/>
          <w:lang w:val="uk" w:eastAsia="uk"/>
        </w:rPr>
        <w:br/>
        <w:t>про прийняття рішення про попереднє надання згоди на вчинення значних правочинів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2"/>
        <w:gridCol w:w="1202"/>
        <w:gridCol w:w="1366"/>
        <w:gridCol w:w="1266"/>
        <w:gridCol w:w="1716"/>
      </w:tblGrid>
      <w:tr w:rsidR="009967DA" w:rsidRPr="00335999" w14:paraId="7ACF47E2" w14:textId="77777777" w:rsidTr="00FE5B4D">
        <w:trPr>
          <w:trHeight w:val="1214"/>
        </w:trPr>
        <w:tc>
          <w:tcPr>
            <w:tcW w:w="5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40073" w14:textId="77777777" w:rsidR="009967DA" w:rsidRPr="00335999" w:rsidRDefault="009967DA" w:rsidP="00FE5B4D">
            <w:pPr>
              <w:pStyle w:val="a4"/>
              <w:spacing w:before="0" w:beforeAutospacing="0" w:after="0" w:afterAutospacing="0"/>
              <w:jc w:val="center"/>
              <w:rPr>
                <w:b/>
                <w:sz w:val="20"/>
                <w:szCs w:val="20"/>
              </w:rPr>
            </w:pPr>
            <w:r w:rsidRPr="00335999">
              <w:rPr>
                <w:b/>
                <w:sz w:val="20"/>
                <w:szCs w:val="20"/>
              </w:rPr>
              <w:t>№ з/п</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1FAF6" w14:textId="77777777" w:rsidR="009967DA" w:rsidRPr="00335999" w:rsidRDefault="009967DA" w:rsidP="00FE5B4D">
            <w:pPr>
              <w:pStyle w:val="a4"/>
              <w:spacing w:before="0" w:beforeAutospacing="0" w:after="0" w:afterAutospacing="0"/>
              <w:jc w:val="center"/>
              <w:rPr>
                <w:b/>
                <w:sz w:val="20"/>
                <w:szCs w:val="20"/>
              </w:rPr>
            </w:pPr>
            <w:r w:rsidRPr="00335999">
              <w:rPr>
                <w:b/>
                <w:sz w:val="20"/>
                <w:szCs w:val="20"/>
              </w:rPr>
              <w:t xml:space="preserve">Дата </w:t>
            </w:r>
            <w:proofErr w:type="spellStart"/>
            <w:r w:rsidRPr="00335999">
              <w:rPr>
                <w:b/>
                <w:sz w:val="20"/>
                <w:szCs w:val="20"/>
              </w:rPr>
              <w:t>прийняття</w:t>
            </w:r>
            <w:proofErr w:type="spellEnd"/>
            <w:r w:rsidRPr="00335999">
              <w:rPr>
                <w:b/>
                <w:sz w:val="20"/>
                <w:szCs w:val="20"/>
              </w:rPr>
              <w:t xml:space="preserve"> </w:t>
            </w:r>
            <w:proofErr w:type="spellStart"/>
            <w:r w:rsidRPr="00335999">
              <w:rPr>
                <w:b/>
                <w:sz w:val="20"/>
                <w:szCs w:val="20"/>
              </w:rPr>
              <w:t>рішення</w:t>
            </w:r>
            <w:proofErr w:type="spellEnd"/>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58613" w14:textId="77777777" w:rsidR="009967DA" w:rsidRDefault="009967DA" w:rsidP="00FE5B4D">
            <w:pPr>
              <w:pStyle w:val="a4"/>
              <w:spacing w:before="0" w:beforeAutospacing="0" w:after="0" w:afterAutospacing="0"/>
              <w:jc w:val="center"/>
              <w:rPr>
                <w:b/>
                <w:sz w:val="20"/>
                <w:szCs w:val="20"/>
              </w:rPr>
            </w:pPr>
            <w:proofErr w:type="spellStart"/>
            <w:r>
              <w:rPr>
                <w:b/>
                <w:sz w:val="20"/>
                <w:szCs w:val="20"/>
              </w:rPr>
              <w:t>Гранична</w:t>
            </w:r>
            <w:proofErr w:type="spellEnd"/>
            <w:r>
              <w:rPr>
                <w:b/>
                <w:sz w:val="20"/>
                <w:szCs w:val="20"/>
              </w:rPr>
              <w:t xml:space="preserve"> </w:t>
            </w:r>
            <w:proofErr w:type="spellStart"/>
            <w:r>
              <w:rPr>
                <w:b/>
                <w:sz w:val="20"/>
                <w:szCs w:val="20"/>
              </w:rPr>
              <w:t>сукупна</w:t>
            </w:r>
            <w:proofErr w:type="spellEnd"/>
            <w:r>
              <w:rPr>
                <w:b/>
                <w:sz w:val="20"/>
                <w:szCs w:val="20"/>
              </w:rPr>
              <w:t xml:space="preserve"> </w:t>
            </w:r>
            <w:proofErr w:type="spellStart"/>
            <w:r>
              <w:rPr>
                <w:b/>
                <w:sz w:val="20"/>
                <w:szCs w:val="20"/>
              </w:rPr>
              <w:t>варті</w:t>
            </w:r>
            <w:r w:rsidRPr="00335999">
              <w:rPr>
                <w:b/>
                <w:sz w:val="20"/>
                <w:szCs w:val="20"/>
              </w:rPr>
              <w:t>ст</w:t>
            </w:r>
            <w:r>
              <w:rPr>
                <w:b/>
                <w:sz w:val="20"/>
                <w:szCs w:val="20"/>
              </w:rPr>
              <w:t>ь</w:t>
            </w:r>
            <w:proofErr w:type="spellEnd"/>
            <w:r w:rsidRPr="00335999">
              <w:rPr>
                <w:b/>
                <w:sz w:val="20"/>
                <w:szCs w:val="20"/>
              </w:rPr>
              <w:t xml:space="preserve"> </w:t>
            </w:r>
            <w:proofErr w:type="spellStart"/>
            <w:r w:rsidRPr="00335999">
              <w:rPr>
                <w:b/>
                <w:sz w:val="20"/>
                <w:szCs w:val="20"/>
              </w:rPr>
              <w:t>правочинів</w:t>
            </w:r>
            <w:proofErr w:type="spellEnd"/>
            <w:r>
              <w:rPr>
                <w:b/>
                <w:sz w:val="20"/>
                <w:szCs w:val="20"/>
              </w:rPr>
              <w:t>,</w:t>
            </w:r>
          </w:p>
          <w:p w14:paraId="19D5854F" w14:textId="77777777" w:rsidR="009967DA" w:rsidRPr="00335999" w:rsidRDefault="009967DA" w:rsidP="00FE5B4D">
            <w:pPr>
              <w:pStyle w:val="a4"/>
              <w:spacing w:before="0" w:beforeAutospacing="0" w:after="0" w:afterAutospacing="0"/>
              <w:jc w:val="center"/>
              <w:rPr>
                <w:b/>
                <w:sz w:val="20"/>
                <w:szCs w:val="20"/>
              </w:rPr>
            </w:pPr>
            <w:r w:rsidRPr="00335999">
              <w:rPr>
                <w:b/>
                <w:sz w:val="20"/>
                <w:szCs w:val="20"/>
              </w:rPr>
              <w:t>тис. грн.</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7EB96" w14:textId="77777777" w:rsidR="009967DA" w:rsidRPr="00335999" w:rsidRDefault="009967DA" w:rsidP="00FE5B4D">
            <w:pPr>
              <w:pStyle w:val="a4"/>
              <w:spacing w:before="0" w:beforeAutospacing="0" w:after="0" w:afterAutospacing="0"/>
              <w:jc w:val="center"/>
              <w:rPr>
                <w:b/>
                <w:sz w:val="20"/>
                <w:szCs w:val="20"/>
              </w:rPr>
            </w:pPr>
            <w:proofErr w:type="spellStart"/>
            <w:r w:rsidRPr="00335999">
              <w:rPr>
                <w:b/>
                <w:sz w:val="20"/>
                <w:szCs w:val="20"/>
              </w:rPr>
              <w:t>Вартість</w:t>
            </w:r>
            <w:proofErr w:type="spellEnd"/>
            <w:r w:rsidRPr="00335999">
              <w:rPr>
                <w:b/>
                <w:sz w:val="20"/>
                <w:szCs w:val="20"/>
              </w:rPr>
              <w:t xml:space="preserve"> </w:t>
            </w:r>
            <w:proofErr w:type="spellStart"/>
            <w:r w:rsidRPr="00335999">
              <w:rPr>
                <w:b/>
                <w:sz w:val="20"/>
                <w:szCs w:val="20"/>
              </w:rPr>
              <w:t>активів</w:t>
            </w:r>
            <w:proofErr w:type="spellEnd"/>
            <w:r w:rsidRPr="00335999">
              <w:rPr>
                <w:b/>
                <w:sz w:val="20"/>
                <w:szCs w:val="20"/>
              </w:rPr>
              <w:t xml:space="preserve"> </w:t>
            </w:r>
            <w:proofErr w:type="spellStart"/>
            <w:r w:rsidRPr="00335999">
              <w:rPr>
                <w:b/>
                <w:sz w:val="20"/>
                <w:szCs w:val="20"/>
              </w:rPr>
              <w:t>емітента</w:t>
            </w:r>
            <w:proofErr w:type="spellEnd"/>
            <w:r w:rsidRPr="00335999">
              <w:rPr>
                <w:b/>
                <w:sz w:val="20"/>
                <w:szCs w:val="20"/>
              </w:rPr>
              <w:t xml:space="preserve"> за </w:t>
            </w:r>
            <w:proofErr w:type="spellStart"/>
            <w:r w:rsidRPr="00335999">
              <w:rPr>
                <w:b/>
                <w:sz w:val="20"/>
                <w:szCs w:val="20"/>
              </w:rPr>
              <w:t>даними</w:t>
            </w:r>
            <w:proofErr w:type="spellEnd"/>
            <w:r w:rsidRPr="00335999">
              <w:rPr>
                <w:b/>
                <w:sz w:val="20"/>
                <w:szCs w:val="20"/>
              </w:rPr>
              <w:t xml:space="preserve"> </w:t>
            </w:r>
            <w:proofErr w:type="spellStart"/>
            <w:r w:rsidRPr="00335999">
              <w:rPr>
                <w:b/>
                <w:sz w:val="20"/>
                <w:szCs w:val="20"/>
              </w:rPr>
              <w:t>останн</w:t>
            </w:r>
            <w:r>
              <w:rPr>
                <w:b/>
                <w:sz w:val="20"/>
                <w:szCs w:val="20"/>
              </w:rPr>
              <w:t>ьої</w:t>
            </w:r>
            <w:proofErr w:type="spellEnd"/>
            <w:r>
              <w:rPr>
                <w:b/>
                <w:sz w:val="20"/>
                <w:szCs w:val="20"/>
              </w:rPr>
              <w:t xml:space="preserve"> </w:t>
            </w:r>
            <w:proofErr w:type="spellStart"/>
            <w:r>
              <w:rPr>
                <w:b/>
                <w:sz w:val="20"/>
                <w:szCs w:val="20"/>
              </w:rPr>
              <w:t>річної</w:t>
            </w:r>
            <w:proofErr w:type="spellEnd"/>
            <w:r>
              <w:rPr>
                <w:b/>
                <w:sz w:val="20"/>
                <w:szCs w:val="20"/>
              </w:rPr>
              <w:t xml:space="preserve"> </w:t>
            </w:r>
            <w:proofErr w:type="spellStart"/>
            <w:r>
              <w:rPr>
                <w:b/>
                <w:sz w:val="20"/>
                <w:szCs w:val="20"/>
              </w:rPr>
              <w:t>фінансової</w:t>
            </w:r>
            <w:proofErr w:type="spellEnd"/>
            <w:r>
              <w:rPr>
                <w:b/>
                <w:sz w:val="20"/>
                <w:szCs w:val="20"/>
              </w:rPr>
              <w:t xml:space="preserve"> </w:t>
            </w:r>
            <w:proofErr w:type="spellStart"/>
            <w:proofErr w:type="gramStart"/>
            <w:r>
              <w:rPr>
                <w:b/>
                <w:sz w:val="20"/>
                <w:szCs w:val="20"/>
              </w:rPr>
              <w:t>звітності</w:t>
            </w:r>
            <w:proofErr w:type="spellEnd"/>
            <w:r>
              <w:rPr>
                <w:b/>
                <w:sz w:val="20"/>
                <w:szCs w:val="20"/>
              </w:rPr>
              <w:t>,  тис</w:t>
            </w:r>
            <w:proofErr w:type="gramEnd"/>
            <w:r>
              <w:rPr>
                <w:b/>
                <w:sz w:val="20"/>
                <w:szCs w:val="20"/>
              </w:rPr>
              <w:t>. грн.</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5A2B3" w14:textId="77777777" w:rsidR="009967DA" w:rsidRPr="00335999" w:rsidRDefault="009967DA" w:rsidP="00FE5B4D">
            <w:pPr>
              <w:pStyle w:val="a4"/>
              <w:spacing w:before="0" w:beforeAutospacing="0" w:after="0" w:afterAutospacing="0"/>
              <w:jc w:val="center"/>
              <w:rPr>
                <w:b/>
                <w:sz w:val="20"/>
                <w:szCs w:val="20"/>
              </w:rPr>
            </w:pPr>
            <w:proofErr w:type="spellStart"/>
            <w:r w:rsidRPr="00335999">
              <w:rPr>
                <w:b/>
                <w:sz w:val="20"/>
                <w:szCs w:val="20"/>
              </w:rPr>
              <w:t>Співвідношення</w:t>
            </w:r>
            <w:proofErr w:type="spellEnd"/>
            <w:r w:rsidRPr="00335999">
              <w:rPr>
                <w:b/>
                <w:sz w:val="20"/>
                <w:szCs w:val="20"/>
              </w:rPr>
              <w:t xml:space="preserve"> </w:t>
            </w:r>
            <w:proofErr w:type="spellStart"/>
            <w:r w:rsidRPr="00335999">
              <w:rPr>
                <w:b/>
                <w:sz w:val="20"/>
                <w:szCs w:val="20"/>
              </w:rPr>
              <w:t>граничної</w:t>
            </w:r>
            <w:proofErr w:type="spellEnd"/>
            <w:r w:rsidRPr="00335999">
              <w:rPr>
                <w:b/>
                <w:sz w:val="20"/>
                <w:szCs w:val="20"/>
              </w:rPr>
              <w:t xml:space="preserve"> </w:t>
            </w:r>
            <w:proofErr w:type="spellStart"/>
            <w:r w:rsidRPr="00335999">
              <w:rPr>
                <w:b/>
                <w:sz w:val="20"/>
                <w:szCs w:val="20"/>
              </w:rPr>
              <w:t>сукупно</w:t>
            </w:r>
            <w:r>
              <w:rPr>
                <w:b/>
                <w:sz w:val="20"/>
                <w:szCs w:val="20"/>
              </w:rPr>
              <w:t>ї</w:t>
            </w:r>
            <w:proofErr w:type="spellEnd"/>
            <w:r w:rsidRPr="00335999">
              <w:rPr>
                <w:b/>
                <w:sz w:val="20"/>
                <w:szCs w:val="20"/>
              </w:rPr>
              <w:t xml:space="preserve"> </w:t>
            </w:r>
            <w:proofErr w:type="spellStart"/>
            <w:r w:rsidRPr="00335999">
              <w:rPr>
                <w:b/>
                <w:sz w:val="20"/>
                <w:szCs w:val="20"/>
              </w:rPr>
              <w:t>вартості</w:t>
            </w:r>
            <w:proofErr w:type="spellEnd"/>
            <w:r w:rsidRPr="00335999">
              <w:rPr>
                <w:b/>
                <w:sz w:val="20"/>
                <w:szCs w:val="20"/>
              </w:rPr>
              <w:t xml:space="preserve"> </w:t>
            </w:r>
            <w:proofErr w:type="spellStart"/>
            <w:r w:rsidRPr="00335999">
              <w:rPr>
                <w:b/>
                <w:sz w:val="20"/>
                <w:szCs w:val="20"/>
              </w:rPr>
              <w:t>правочинів</w:t>
            </w:r>
            <w:proofErr w:type="spellEnd"/>
            <w:r w:rsidRPr="00335999">
              <w:rPr>
                <w:b/>
                <w:sz w:val="20"/>
                <w:szCs w:val="20"/>
              </w:rPr>
              <w:t xml:space="preserve"> до </w:t>
            </w:r>
            <w:proofErr w:type="spellStart"/>
            <w:r w:rsidRPr="00335999">
              <w:rPr>
                <w:b/>
                <w:sz w:val="20"/>
                <w:szCs w:val="20"/>
              </w:rPr>
              <w:t>вартості</w:t>
            </w:r>
            <w:proofErr w:type="spellEnd"/>
            <w:r w:rsidRPr="00335999">
              <w:rPr>
                <w:b/>
                <w:sz w:val="20"/>
                <w:szCs w:val="20"/>
              </w:rPr>
              <w:t xml:space="preserve"> </w:t>
            </w:r>
            <w:proofErr w:type="spellStart"/>
            <w:r w:rsidRPr="00335999">
              <w:rPr>
                <w:b/>
                <w:sz w:val="20"/>
                <w:szCs w:val="20"/>
              </w:rPr>
              <w:t>активів</w:t>
            </w:r>
            <w:proofErr w:type="spellEnd"/>
            <w:r w:rsidRPr="00335999">
              <w:rPr>
                <w:b/>
                <w:sz w:val="20"/>
                <w:szCs w:val="20"/>
              </w:rPr>
              <w:t xml:space="preserve"> </w:t>
            </w:r>
            <w:proofErr w:type="spellStart"/>
            <w:r w:rsidRPr="00335999">
              <w:rPr>
                <w:b/>
                <w:sz w:val="20"/>
                <w:szCs w:val="20"/>
              </w:rPr>
              <w:t>емітента</w:t>
            </w:r>
            <w:proofErr w:type="spellEnd"/>
            <w:r w:rsidRPr="00335999">
              <w:rPr>
                <w:b/>
                <w:sz w:val="20"/>
                <w:szCs w:val="20"/>
              </w:rPr>
              <w:t xml:space="preserve"> за </w:t>
            </w:r>
            <w:proofErr w:type="spellStart"/>
            <w:r w:rsidRPr="00335999">
              <w:rPr>
                <w:b/>
                <w:sz w:val="20"/>
                <w:szCs w:val="20"/>
              </w:rPr>
              <w:t>даними</w:t>
            </w:r>
            <w:proofErr w:type="spellEnd"/>
            <w:r w:rsidRPr="00335999">
              <w:rPr>
                <w:b/>
                <w:sz w:val="20"/>
                <w:szCs w:val="20"/>
              </w:rPr>
              <w:t xml:space="preserve"> </w:t>
            </w:r>
            <w:proofErr w:type="spellStart"/>
            <w:r w:rsidRPr="00335999">
              <w:rPr>
                <w:b/>
                <w:sz w:val="20"/>
                <w:szCs w:val="20"/>
              </w:rPr>
              <w:t>останньої</w:t>
            </w:r>
            <w:proofErr w:type="spellEnd"/>
            <w:r w:rsidRPr="00335999">
              <w:rPr>
                <w:b/>
                <w:sz w:val="20"/>
                <w:szCs w:val="20"/>
              </w:rPr>
              <w:t xml:space="preserve"> </w:t>
            </w:r>
            <w:proofErr w:type="spellStart"/>
            <w:r w:rsidRPr="00335999">
              <w:rPr>
                <w:b/>
                <w:sz w:val="20"/>
                <w:szCs w:val="20"/>
              </w:rPr>
              <w:t>річної</w:t>
            </w:r>
            <w:proofErr w:type="spellEnd"/>
            <w:r w:rsidRPr="00335999">
              <w:rPr>
                <w:b/>
                <w:sz w:val="20"/>
                <w:szCs w:val="20"/>
              </w:rPr>
              <w:t xml:space="preserve"> </w:t>
            </w:r>
            <w:proofErr w:type="spellStart"/>
            <w:r w:rsidRPr="00335999">
              <w:rPr>
                <w:b/>
                <w:sz w:val="20"/>
                <w:szCs w:val="20"/>
              </w:rPr>
              <w:t>фінансової</w:t>
            </w:r>
            <w:proofErr w:type="spellEnd"/>
            <w:r w:rsidRPr="00335999">
              <w:rPr>
                <w:b/>
                <w:sz w:val="20"/>
                <w:szCs w:val="20"/>
              </w:rPr>
              <w:t xml:space="preserve"> </w:t>
            </w:r>
            <w:proofErr w:type="spellStart"/>
            <w:r w:rsidRPr="00335999">
              <w:rPr>
                <w:b/>
                <w:sz w:val="20"/>
                <w:szCs w:val="20"/>
              </w:rPr>
              <w:t>звітності</w:t>
            </w:r>
            <w:proofErr w:type="spellEnd"/>
          </w:p>
          <w:p w14:paraId="78FF7242" w14:textId="77777777" w:rsidR="009967DA" w:rsidRPr="00335999" w:rsidRDefault="009967DA" w:rsidP="00FE5B4D">
            <w:pPr>
              <w:pStyle w:val="a4"/>
              <w:spacing w:before="0" w:beforeAutospacing="0" w:after="0" w:afterAutospacing="0"/>
              <w:jc w:val="center"/>
              <w:rPr>
                <w:b/>
                <w:sz w:val="20"/>
                <w:szCs w:val="20"/>
              </w:rPr>
            </w:pPr>
            <w:r w:rsidRPr="00335999">
              <w:rPr>
                <w:b/>
                <w:sz w:val="20"/>
                <w:szCs w:val="20"/>
              </w:rPr>
              <w:t xml:space="preserve">(у </w:t>
            </w:r>
            <w:proofErr w:type="spellStart"/>
            <w:r w:rsidRPr="00335999">
              <w:rPr>
                <w:b/>
                <w:sz w:val="20"/>
                <w:szCs w:val="20"/>
              </w:rPr>
              <w:t>відсотках</w:t>
            </w:r>
            <w:proofErr w:type="spellEnd"/>
            <w:r w:rsidRPr="00335999">
              <w:rPr>
                <w:b/>
                <w:sz w:val="20"/>
                <w:szCs w:val="20"/>
              </w:rPr>
              <w:t>)</w:t>
            </w:r>
          </w:p>
        </w:tc>
      </w:tr>
      <w:tr w:rsidR="009967DA" w:rsidRPr="00335999" w14:paraId="4F01683E" w14:textId="77777777" w:rsidTr="00FE5B4D">
        <w:trPr>
          <w:trHeight w:val="342"/>
        </w:trPr>
        <w:tc>
          <w:tcPr>
            <w:tcW w:w="5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59751" w14:textId="77777777" w:rsidR="009967DA" w:rsidRPr="00335999" w:rsidRDefault="009967DA" w:rsidP="00FE5B4D">
            <w:pPr>
              <w:pStyle w:val="a4"/>
              <w:spacing w:before="0" w:beforeAutospacing="0" w:after="0" w:afterAutospacing="0"/>
              <w:jc w:val="center"/>
              <w:rPr>
                <w:b/>
                <w:sz w:val="20"/>
                <w:szCs w:val="20"/>
              </w:rPr>
            </w:pPr>
            <w:r w:rsidRPr="00335999">
              <w:rPr>
                <w:b/>
                <w:sz w:val="20"/>
                <w:szCs w:val="20"/>
              </w:rPr>
              <w:t>1</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B061F" w14:textId="77777777" w:rsidR="009967DA" w:rsidRPr="00335999" w:rsidRDefault="009967DA" w:rsidP="00FE5B4D">
            <w:pPr>
              <w:pStyle w:val="a4"/>
              <w:spacing w:before="0" w:beforeAutospacing="0" w:after="0" w:afterAutospacing="0"/>
              <w:jc w:val="center"/>
              <w:rPr>
                <w:b/>
                <w:sz w:val="20"/>
                <w:szCs w:val="20"/>
              </w:rPr>
            </w:pPr>
            <w:r w:rsidRPr="00335999">
              <w:rPr>
                <w:b/>
                <w:sz w:val="20"/>
                <w:szCs w:val="20"/>
              </w:rPr>
              <w:t>2</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6AB4E" w14:textId="77777777" w:rsidR="009967DA" w:rsidRPr="00335999" w:rsidRDefault="009967DA" w:rsidP="00FE5B4D">
            <w:pPr>
              <w:pStyle w:val="a4"/>
              <w:spacing w:before="0" w:beforeAutospacing="0" w:after="0" w:afterAutospacing="0"/>
              <w:jc w:val="center"/>
              <w:rPr>
                <w:b/>
                <w:sz w:val="20"/>
                <w:szCs w:val="20"/>
              </w:rPr>
            </w:pPr>
            <w:r w:rsidRPr="00335999">
              <w:rPr>
                <w:b/>
                <w:sz w:val="20"/>
                <w:szCs w:val="20"/>
              </w:rPr>
              <w:t>3</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69339" w14:textId="77777777" w:rsidR="009967DA" w:rsidRPr="00335999" w:rsidRDefault="009967DA" w:rsidP="00FE5B4D">
            <w:pPr>
              <w:pStyle w:val="a4"/>
              <w:spacing w:before="0" w:beforeAutospacing="0" w:after="0" w:afterAutospacing="0"/>
              <w:jc w:val="center"/>
              <w:rPr>
                <w:b/>
                <w:sz w:val="20"/>
                <w:szCs w:val="20"/>
              </w:rPr>
            </w:pPr>
            <w:r w:rsidRPr="00335999">
              <w:rPr>
                <w:b/>
                <w:sz w:val="20"/>
                <w:szCs w:val="20"/>
              </w:rPr>
              <w:t>4</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ABAE9" w14:textId="77777777" w:rsidR="009967DA" w:rsidRPr="00335999" w:rsidRDefault="009967DA" w:rsidP="00FE5B4D">
            <w:pPr>
              <w:pStyle w:val="a4"/>
              <w:spacing w:before="0" w:beforeAutospacing="0" w:after="0" w:afterAutospacing="0"/>
              <w:jc w:val="center"/>
              <w:rPr>
                <w:b/>
                <w:sz w:val="20"/>
                <w:szCs w:val="20"/>
              </w:rPr>
            </w:pPr>
            <w:r w:rsidRPr="00335999">
              <w:rPr>
                <w:b/>
                <w:sz w:val="20"/>
                <w:szCs w:val="20"/>
              </w:rPr>
              <w:t>5</w:t>
            </w:r>
          </w:p>
        </w:tc>
      </w:tr>
      <w:tr w:rsidR="009967DA" w:rsidRPr="00E22E1C" w14:paraId="29DB1F0A" w14:textId="77777777" w:rsidTr="00FE5B4D">
        <w:trPr>
          <w:trHeight w:val="342"/>
        </w:trPr>
        <w:tc>
          <w:tcPr>
            <w:tcW w:w="5895" w:type="dxa"/>
            <w:tcBorders>
              <w:top w:val="single" w:sz="4" w:space="0" w:color="auto"/>
              <w:left w:val="single" w:sz="4" w:space="0" w:color="auto"/>
              <w:bottom w:val="single" w:sz="4" w:space="0" w:color="auto"/>
              <w:right w:val="single" w:sz="4" w:space="0" w:color="auto"/>
            </w:tcBorders>
            <w:shd w:val="clear" w:color="auto" w:fill="auto"/>
            <w:vAlign w:val="center"/>
          </w:tcPr>
          <w:p w14:paraId="0408E613" w14:textId="77777777" w:rsidR="009967DA" w:rsidRPr="00E22E1C" w:rsidRDefault="009967DA" w:rsidP="00FE5B4D">
            <w:pPr>
              <w:pStyle w:val="a4"/>
              <w:spacing w:before="0" w:beforeAutospacing="0" w:after="0" w:afterAutospacing="0"/>
              <w:jc w:val="center"/>
              <w:rPr>
                <w:sz w:val="20"/>
                <w:szCs w:val="20"/>
              </w:rPr>
            </w:pPr>
            <w:r>
              <w:rPr>
                <w:sz w:val="20"/>
                <w:szCs w:val="20"/>
              </w:rPr>
              <w:t>1</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646F0852" w14:textId="77777777" w:rsidR="009967DA" w:rsidRPr="00E22E1C" w:rsidRDefault="009967DA" w:rsidP="00FE5B4D">
            <w:pPr>
              <w:pStyle w:val="a4"/>
              <w:spacing w:before="0" w:beforeAutospacing="0" w:after="0" w:afterAutospacing="0"/>
              <w:jc w:val="center"/>
              <w:rPr>
                <w:sz w:val="20"/>
                <w:szCs w:val="20"/>
              </w:rPr>
            </w:pPr>
            <w:r>
              <w:rPr>
                <w:sz w:val="20"/>
                <w:szCs w:val="20"/>
              </w:rPr>
              <w:t>30.04.2024</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129F0C15" w14:textId="77777777" w:rsidR="009967DA" w:rsidRPr="00E22E1C" w:rsidRDefault="009967DA" w:rsidP="00FE5B4D">
            <w:pPr>
              <w:pStyle w:val="a4"/>
              <w:spacing w:before="0" w:beforeAutospacing="0" w:after="0" w:afterAutospacing="0"/>
              <w:jc w:val="center"/>
              <w:rPr>
                <w:sz w:val="20"/>
                <w:szCs w:val="20"/>
              </w:rPr>
            </w:pPr>
            <w:r>
              <w:rPr>
                <w:sz w:val="20"/>
                <w:szCs w:val="20"/>
              </w:rPr>
              <w:t>20000000.000</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7A9F3062" w14:textId="77777777" w:rsidR="009967DA" w:rsidRPr="00E22E1C" w:rsidRDefault="009967DA" w:rsidP="00FE5B4D">
            <w:pPr>
              <w:pStyle w:val="a4"/>
              <w:spacing w:before="0" w:beforeAutospacing="0" w:after="0" w:afterAutospacing="0"/>
              <w:jc w:val="center"/>
              <w:rPr>
                <w:sz w:val="20"/>
                <w:szCs w:val="20"/>
              </w:rPr>
            </w:pPr>
            <w:r>
              <w:rPr>
                <w:sz w:val="20"/>
                <w:szCs w:val="20"/>
              </w:rPr>
              <w:t>9713631.000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481006A1" w14:textId="77777777" w:rsidR="009967DA" w:rsidRPr="00E22E1C" w:rsidRDefault="009967DA" w:rsidP="00FE5B4D">
            <w:pPr>
              <w:pStyle w:val="a4"/>
              <w:spacing w:before="0" w:beforeAutospacing="0" w:after="0" w:afterAutospacing="0"/>
              <w:jc w:val="center"/>
              <w:rPr>
                <w:sz w:val="20"/>
                <w:szCs w:val="20"/>
              </w:rPr>
            </w:pPr>
            <w:r>
              <w:rPr>
                <w:sz w:val="20"/>
                <w:szCs w:val="20"/>
              </w:rPr>
              <w:t>205.89623000000</w:t>
            </w:r>
          </w:p>
        </w:tc>
      </w:tr>
      <w:tr w:rsidR="009967DA" w:rsidRPr="00E22E1C" w14:paraId="503DF062" w14:textId="77777777" w:rsidTr="00FE5B4D">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428039" w14:textId="77777777" w:rsidR="009967DA" w:rsidRPr="00E22E1C" w:rsidRDefault="009967DA" w:rsidP="00FE5B4D">
            <w:pPr>
              <w:pStyle w:val="a4"/>
              <w:spacing w:before="0" w:beforeAutospacing="0" w:after="0" w:afterAutospacing="0"/>
              <w:rPr>
                <w:b/>
                <w:sz w:val="20"/>
                <w:szCs w:val="20"/>
              </w:rPr>
            </w:pPr>
            <w:proofErr w:type="spellStart"/>
            <w:r>
              <w:rPr>
                <w:b/>
                <w:sz w:val="20"/>
                <w:szCs w:val="20"/>
              </w:rPr>
              <w:t>Додаткова</w:t>
            </w:r>
            <w:proofErr w:type="spellEnd"/>
            <w:r>
              <w:rPr>
                <w:b/>
                <w:sz w:val="20"/>
                <w:szCs w:val="20"/>
              </w:rPr>
              <w:t xml:space="preserve"> </w:t>
            </w:r>
            <w:proofErr w:type="spellStart"/>
            <w:r>
              <w:rPr>
                <w:b/>
                <w:sz w:val="20"/>
                <w:szCs w:val="20"/>
              </w:rPr>
              <w:t>інформація</w:t>
            </w:r>
            <w:proofErr w:type="spellEnd"/>
            <w:r>
              <w:rPr>
                <w:b/>
                <w:sz w:val="20"/>
                <w:szCs w:val="20"/>
              </w:rPr>
              <w:t xml:space="preserve">, </w:t>
            </w:r>
            <w:proofErr w:type="spellStart"/>
            <w:r>
              <w:rPr>
                <w:b/>
                <w:sz w:val="20"/>
                <w:szCs w:val="20"/>
              </w:rPr>
              <w:t>необхідна</w:t>
            </w:r>
            <w:proofErr w:type="spellEnd"/>
            <w:r>
              <w:rPr>
                <w:b/>
                <w:sz w:val="20"/>
                <w:szCs w:val="20"/>
              </w:rPr>
              <w:t xml:space="preserve"> для </w:t>
            </w:r>
            <w:proofErr w:type="spellStart"/>
            <w:r>
              <w:rPr>
                <w:b/>
                <w:sz w:val="20"/>
                <w:szCs w:val="20"/>
              </w:rPr>
              <w:t>повного</w:t>
            </w:r>
            <w:proofErr w:type="spellEnd"/>
            <w:r>
              <w:rPr>
                <w:b/>
                <w:sz w:val="20"/>
                <w:szCs w:val="20"/>
              </w:rPr>
              <w:t xml:space="preserve"> і точного </w:t>
            </w:r>
            <w:proofErr w:type="spellStart"/>
            <w:r>
              <w:rPr>
                <w:b/>
                <w:sz w:val="20"/>
                <w:szCs w:val="20"/>
              </w:rPr>
              <w:t>розкриття</w:t>
            </w:r>
            <w:proofErr w:type="spellEnd"/>
            <w:r>
              <w:rPr>
                <w:b/>
                <w:sz w:val="20"/>
                <w:szCs w:val="20"/>
              </w:rPr>
              <w:t xml:space="preserve"> </w:t>
            </w:r>
            <w:proofErr w:type="spellStart"/>
            <w:r>
              <w:rPr>
                <w:b/>
                <w:sz w:val="20"/>
                <w:szCs w:val="20"/>
              </w:rPr>
              <w:t>інформації</w:t>
            </w:r>
            <w:proofErr w:type="spellEnd"/>
            <w:r>
              <w:rPr>
                <w:b/>
                <w:sz w:val="20"/>
                <w:szCs w:val="20"/>
              </w:rPr>
              <w:t xml:space="preserve"> про </w:t>
            </w:r>
            <w:proofErr w:type="spellStart"/>
            <w:r>
              <w:rPr>
                <w:b/>
                <w:sz w:val="20"/>
                <w:szCs w:val="20"/>
              </w:rPr>
              <w:t>дію</w:t>
            </w:r>
            <w:proofErr w:type="spellEnd"/>
          </w:p>
        </w:tc>
      </w:tr>
      <w:tr w:rsidR="009967DA" w:rsidRPr="00E22E1C" w14:paraId="49D78827" w14:textId="77777777" w:rsidTr="00FE5B4D">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1898052B" w14:textId="77777777" w:rsidR="009967DA" w:rsidRDefault="009967DA" w:rsidP="00FE5B4D">
            <w:pPr>
              <w:pStyle w:val="a4"/>
              <w:spacing w:before="0" w:beforeAutospacing="0" w:after="0" w:afterAutospacing="0"/>
              <w:rPr>
                <w:sz w:val="20"/>
                <w:szCs w:val="20"/>
              </w:rPr>
            </w:pPr>
            <w:proofErr w:type="spellStart"/>
            <w:r>
              <w:rPr>
                <w:sz w:val="20"/>
                <w:szCs w:val="20"/>
              </w:rPr>
              <w:t>Рішенням</w:t>
            </w:r>
            <w:proofErr w:type="spellEnd"/>
            <w:r>
              <w:rPr>
                <w:sz w:val="20"/>
                <w:szCs w:val="20"/>
              </w:rPr>
              <w:t xml:space="preserve"> (№6 </w:t>
            </w:r>
            <w:proofErr w:type="spellStart"/>
            <w:r>
              <w:rPr>
                <w:sz w:val="20"/>
                <w:szCs w:val="20"/>
              </w:rPr>
              <w:t>від</w:t>
            </w:r>
            <w:proofErr w:type="spellEnd"/>
            <w:r>
              <w:rPr>
                <w:sz w:val="20"/>
                <w:szCs w:val="20"/>
              </w:rPr>
              <w:t xml:space="preserve"> 30.04.2024р.) </w:t>
            </w:r>
            <w:proofErr w:type="spellStart"/>
            <w:r>
              <w:rPr>
                <w:sz w:val="20"/>
                <w:szCs w:val="20"/>
              </w:rPr>
              <w:t>єдиного</w:t>
            </w:r>
            <w:proofErr w:type="spellEnd"/>
            <w:r>
              <w:rPr>
                <w:sz w:val="20"/>
                <w:szCs w:val="20"/>
              </w:rPr>
              <w:t xml:space="preserve"> </w:t>
            </w:r>
            <w:proofErr w:type="spellStart"/>
            <w:r>
              <w:rPr>
                <w:sz w:val="20"/>
                <w:szCs w:val="20"/>
              </w:rPr>
              <w:t>акціонера</w:t>
            </w:r>
            <w:proofErr w:type="spellEnd"/>
            <w:r>
              <w:rPr>
                <w:sz w:val="20"/>
                <w:szCs w:val="20"/>
              </w:rPr>
              <w:t xml:space="preserve"> Приватного </w:t>
            </w:r>
            <w:proofErr w:type="spellStart"/>
            <w:r>
              <w:rPr>
                <w:sz w:val="20"/>
                <w:szCs w:val="20"/>
              </w:rPr>
              <w:t>акціонерного</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Івано-Франківськцемент</w:t>
            </w:r>
            <w:proofErr w:type="spellEnd"/>
            <w:r>
              <w:rPr>
                <w:sz w:val="20"/>
                <w:szCs w:val="20"/>
              </w:rPr>
              <w:t>" (</w:t>
            </w:r>
            <w:proofErr w:type="spellStart"/>
            <w:r>
              <w:rPr>
                <w:sz w:val="20"/>
                <w:szCs w:val="20"/>
              </w:rPr>
              <w:t>далі</w:t>
            </w:r>
            <w:proofErr w:type="spellEnd"/>
            <w:r>
              <w:rPr>
                <w:sz w:val="20"/>
                <w:szCs w:val="20"/>
              </w:rPr>
              <w:t xml:space="preserve"> - </w:t>
            </w:r>
            <w:proofErr w:type="spellStart"/>
            <w:proofErr w:type="gramStart"/>
            <w:r>
              <w:rPr>
                <w:sz w:val="20"/>
                <w:szCs w:val="20"/>
              </w:rPr>
              <w:t>Товариство</w:t>
            </w:r>
            <w:proofErr w:type="spellEnd"/>
            <w:r>
              <w:rPr>
                <w:sz w:val="20"/>
                <w:szCs w:val="20"/>
              </w:rPr>
              <w:t xml:space="preserve">)   </w:t>
            </w:r>
            <w:proofErr w:type="gramEnd"/>
            <w:r>
              <w:rPr>
                <w:sz w:val="20"/>
                <w:szCs w:val="20"/>
              </w:rPr>
              <w:t xml:space="preserve">  </w:t>
            </w:r>
            <w:proofErr w:type="spellStart"/>
            <w:r>
              <w:rPr>
                <w:sz w:val="20"/>
                <w:szCs w:val="20"/>
              </w:rPr>
              <w:t>прийнято</w:t>
            </w:r>
            <w:proofErr w:type="spellEnd"/>
            <w:r>
              <w:rPr>
                <w:sz w:val="20"/>
                <w:szCs w:val="20"/>
              </w:rPr>
              <w:t xml:space="preserve"> </w:t>
            </w:r>
            <w:proofErr w:type="spellStart"/>
            <w:r>
              <w:rPr>
                <w:sz w:val="20"/>
                <w:szCs w:val="20"/>
              </w:rPr>
              <w:t>рішення</w:t>
            </w:r>
            <w:proofErr w:type="spellEnd"/>
            <w:r>
              <w:rPr>
                <w:sz w:val="20"/>
                <w:szCs w:val="20"/>
              </w:rPr>
              <w:t>:</w:t>
            </w:r>
          </w:p>
          <w:p w14:paraId="1B0B0FBA" w14:textId="77777777" w:rsidR="009967DA" w:rsidRDefault="009967DA" w:rsidP="00FE5B4D">
            <w:pPr>
              <w:pStyle w:val="a4"/>
              <w:spacing w:before="0" w:beforeAutospacing="0" w:after="0" w:afterAutospacing="0"/>
              <w:rPr>
                <w:sz w:val="20"/>
                <w:szCs w:val="20"/>
              </w:rPr>
            </w:pPr>
            <w:proofErr w:type="spellStart"/>
            <w:r>
              <w:rPr>
                <w:sz w:val="20"/>
                <w:szCs w:val="20"/>
              </w:rPr>
              <w:t>Надати</w:t>
            </w:r>
            <w:proofErr w:type="spellEnd"/>
            <w:r>
              <w:rPr>
                <w:sz w:val="20"/>
                <w:szCs w:val="20"/>
              </w:rPr>
              <w:t xml:space="preserve"> </w:t>
            </w:r>
            <w:proofErr w:type="spellStart"/>
            <w:r>
              <w:rPr>
                <w:sz w:val="20"/>
                <w:szCs w:val="20"/>
              </w:rPr>
              <w:t>попередню</w:t>
            </w:r>
            <w:proofErr w:type="spellEnd"/>
            <w:r>
              <w:rPr>
                <w:sz w:val="20"/>
                <w:szCs w:val="20"/>
              </w:rPr>
              <w:t xml:space="preserve"> </w:t>
            </w:r>
            <w:proofErr w:type="spellStart"/>
            <w:r>
              <w:rPr>
                <w:sz w:val="20"/>
                <w:szCs w:val="20"/>
              </w:rPr>
              <w:t>згоду</w:t>
            </w:r>
            <w:proofErr w:type="spellEnd"/>
            <w:r>
              <w:rPr>
                <w:sz w:val="20"/>
                <w:szCs w:val="20"/>
              </w:rPr>
              <w:t xml:space="preserve"> на </w:t>
            </w:r>
            <w:proofErr w:type="spellStart"/>
            <w:r>
              <w:rPr>
                <w:sz w:val="20"/>
                <w:szCs w:val="20"/>
              </w:rPr>
              <w:t>вчинення</w:t>
            </w:r>
            <w:proofErr w:type="spellEnd"/>
            <w:r>
              <w:rPr>
                <w:sz w:val="20"/>
                <w:szCs w:val="20"/>
              </w:rPr>
              <w:t xml:space="preserve"> </w:t>
            </w:r>
            <w:proofErr w:type="spellStart"/>
            <w:r>
              <w:rPr>
                <w:sz w:val="20"/>
                <w:szCs w:val="20"/>
              </w:rPr>
              <w:t>Товариством</w:t>
            </w:r>
            <w:proofErr w:type="spellEnd"/>
            <w:r>
              <w:rPr>
                <w:sz w:val="20"/>
                <w:szCs w:val="20"/>
              </w:rPr>
              <w:t xml:space="preserve"> </w:t>
            </w:r>
            <w:proofErr w:type="spellStart"/>
            <w:r>
              <w:rPr>
                <w:sz w:val="20"/>
                <w:szCs w:val="20"/>
              </w:rPr>
              <w:t>із</w:t>
            </w:r>
            <w:proofErr w:type="spellEnd"/>
            <w:r>
              <w:rPr>
                <w:sz w:val="20"/>
                <w:szCs w:val="20"/>
              </w:rPr>
              <w:t xml:space="preserve"> АТ "</w:t>
            </w:r>
            <w:proofErr w:type="spellStart"/>
            <w:r>
              <w:rPr>
                <w:sz w:val="20"/>
                <w:szCs w:val="20"/>
              </w:rPr>
              <w:t>Укрексімбанк</w:t>
            </w:r>
            <w:proofErr w:type="spellEnd"/>
            <w:r>
              <w:rPr>
                <w:sz w:val="20"/>
                <w:szCs w:val="20"/>
              </w:rPr>
              <w:t xml:space="preserve">" </w:t>
            </w:r>
            <w:proofErr w:type="spellStart"/>
            <w:r>
              <w:rPr>
                <w:sz w:val="20"/>
                <w:szCs w:val="20"/>
              </w:rPr>
              <w:t>значних</w:t>
            </w:r>
            <w:proofErr w:type="spellEnd"/>
            <w:r>
              <w:rPr>
                <w:sz w:val="20"/>
                <w:szCs w:val="20"/>
              </w:rPr>
              <w:t xml:space="preserve"> </w:t>
            </w:r>
            <w:proofErr w:type="spellStart"/>
            <w:r>
              <w:rPr>
                <w:sz w:val="20"/>
                <w:szCs w:val="20"/>
              </w:rPr>
              <w:t>правочинів</w:t>
            </w:r>
            <w:proofErr w:type="spellEnd"/>
            <w:r>
              <w:rPr>
                <w:sz w:val="20"/>
                <w:szCs w:val="20"/>
              </w:rPr>
              <w:t xml:space="preserve"> </w:t>
            </w:r>
            <w:proofErr w:type="spellStart"/>
            <w:r>
              <w:rPr>
                <w:sz w:val="20"/>
                <w:szCs w:val="20"/>
              </w:rPr>
              <w:t>протягом</w:t>
            </w:r>
            <w:proofErr w:type="spellEnd"/>
            <w:r>
              <w:rPr>
                <w:sz w:val="20"/>
                <w:szCs w:val="20"/>
              </w:rPr>
              <w:t xml:space="preserve"> одного року з </w:t>
            </w:r>
            <w:proofErr w:type="spellStart"/>
            <w:r>
              <w:rPr>
                <w:sz w:val="20"/>
                <w:szCs w:val="20"/>
              </w:rPr>
              <w:t>дати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цього</w:t>
            </w:r>
            <w:proofErr w:type="spellEnd"/>
            <w:r>
              <w:rPr>
                <w:sz w:val="20"/>
                <w:szCs w:val="20"/>
              </w:rPr>
              <w:t xml:space="preserve"> </w:t>
            </w:r>
            <w:proofErr w:type="spellStart"/>
            <w:r>
              <w:rPr>
                <w:sz w:val="20"/>
                <w:szCs w:val="20"/>
              </w:rPr>
              <w:t>рішення</w:t>
            </w:r>
            <w:proofErr w:type="spellEnd"/>
            <w:r>
              <w:rPr>
                <w:sz w:val="20"/>
                <w:szCs w:val="20"/>
              </w:rPr>
              <w:t xml:space="preserve">, характер </w:t>
            </w:r>
            <w:proofErr w:type="spellStart"/>
            <w:r>
              <w:rPr>
                <w:sz w:val="20"/>
                <w:szCs w:val="20"/>
              </w:rPr>
              <w:t>яких</w:t>
            </w:r>
            <w:proofErr w:type="spellEnd"/>
            <w:r>
              <w:rPr>
                <w:sz w:val="20"/>
                <w:szCs w:val="20"/>
              </w:rPr>
              <w:t xml:space="preserve"> </w:t>
            </w:r>
            <w:proofErr w:type="spellStart"/>
            <w:r>
              <w:rPr>
                <w:sz w:val="20"/>
                <w:szCs w:val="20"/>
              </w:rPr>
              <w:t>пов'язаний</w:t>
            </w:r>
            <w:proofErr w:type="spellEnd"/>
            <w:r>
              <w:rPr>
                <w:sz w:val="20"/>
                <w:szCs w:val="20"/>
              </w:rPr>
              <w:t xml:space="preserve"> з </w:t>
            </w:r>
            <w:proofErr w:type="spellStart"/>
            <w:r>
              <w:rPr>
                <w:sz w:val="20"/>
                <w:szCs w:val="20"/>
              </w:rPr>
              <w:t>фінансово-господарською</w:t>
            </w:r>
            <w:proofErr w:type="spellEnd"/>
            <w:r>
              <w:rPr>
                <w:sz w:val="20"/>
                <w:szCs w:val="20"/>
              </w:rPr>
              <w:t xml:space="preserve"> </w:t>
            </w:r>
            <w:proofErr w:type="spellStart"/>
            <w:r>
              <w:rPr>
                <w:sz w:val="20"/>
                <w:szCs w:val="20"/>
              </w:rPr>
              <w:t>діяльністю</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якщо</w:t>
            </w:r>
            <w:proofErr w:type="spellEnd"/>
            <w:r>
              <w:rPr>
                <w:sz w:val="20"/>
                <w:szCs w:val="20"/>
              </w:rPr>
              <w:t xml:space="preserve"> </w:t>
            </w:r>
            <w:proofErr w:type="spellStart"/>
            <w:r>
              <w:rPr>
                <w:sz w:val="20"/>
                <w:szCs w:val="20"/>
              </w:rPr>
              <w:t>ринкова</w:t>
            </w:r>
            <w:proofErr w:type="spellEnd"/>
            <w:r>
              <w:rPr>
                <w:sz w:val="20"/>
                <w:szCs w:val="20"/>
              </w:rPr>
              <w:t xml:space="preserve"> </w:t>
            </w:r>
            <w:proofErr w:type="spellStart"/>
            <w:r>
              <w:rPr>
                <w:sz w:val="20"/>
                <w:szCs w:val="20"/>
              </w:rPr>
              <w:t>вартість</w:t>
            </w:r>
            <w:proofErr w:type="spellEnd"/>
            <w:r>
              <w:rPr>
                <w:sz w:val="20"/>
                <w:szCs w:val="20"/>
              </w:rPr>
              <w:t xml:space="preserve"> майна </w:t>
            </w:r>
            <w:proofErr w:type="spellStart"/>
            <w:r>
              <w:rPr>
                <w:sz w:val="20"/>
                <w:szCs w:val="20"/>
              </w:rPr>
              <w:t>або</w:t>
            </w:r>
            <w:proofErr w:type="spellEnd"/>
            <w:r>
              <w:rPr>
                <w:sz w:val="20"/>
                <w:szCs w:val="20"/>
              </w:rPr>
              <w:t xml:space="preserve"> </w:t>
            </w:r>
            <w:proofErr w:type="spellStart"/>
            <w:r>
              <w:rPr>
                <w:sz w:val="20"/>
                <w:szCs w:val="20"/>
              </w:rPr>
              <w:t>послуг</w:t>
            </w:r>
            <w:proofErr w:type="spellEnd"/>
            <w:r>
              <w:rPr>
                <w:sz w:val="20"/>
                <w:szCs w:val="20"/>
              </w:rPr>
              <w:t xml:space="preserve">, </w:t>
            </w:r>
            <w:proofErr w:type="spellStart"/>
            <w:r>
              <w:rPr>
                <w:sz w:val="20"/>
                <w:szCs w:val="20"/>
              </w:rPr>
              <w:t>що</w:t>
            </w:r>
            <w:proofErr w:type="spellEnd"/>
            <w:r>
              <w:rPr>
                <w:sz w:val="20"/>
                <w:szCs w:val="20"/>
              </w:rPr>
              <w:t xml:space="preserve"> є предметом </w:t>
            </w:r>
            <w:proofErr w:type="spellStart"/>
            <w:r>
              <w:rPr>
                <w:sz w:val="20"/>
                <w:szCs w:val="20"/>
              </w:rPr>
              <w:t>значного</w:t>
            </w:r>
            <w:proofErr w:type="spellEnd"/>
            <w:r>
              <w:rPr>
                <w:sz w:val="20"/>
                <w:szCs w:val="20"/>
              </w:rPr>
              <w:t xml:space="preserve"> </w:t>
            </w:r>
            <w:proofErr w:type="spellStart"/>
            <w:r>
              <w:rPr>
                <w:sz w:val="20"/>
                <w:szCs w:val="20"/>
              </w:rPr>
              <w:t>правочину</w:t>
            </w:r>
            <w:proofErr w:type="spellEnd"/>
            <w:r>
              <w:rPr>
                <w:sz w:val="20"/>
                <w:szCs w:val="20"/>
              </w:rPr>
              <w:t xml:space="preserve"> </w:t>
            </w:r>
            <w:proofErr w:type="spellStart"/>
            <w:r>
              <w:rPr>
                <w:sz w:val="20"/>
                <w:szCs w:val="20"/>
              </w:rPr>
              <w:t>перевищуватиме</w:t>
            </w:r>
            <w:proofErr w:type="spellEnd"/>
            <w:r>
              <w:rPr>
                <w:sz w:val="20"/>
                <w:szCs w:val="20"/>
              </w:rPr>
              <w:t xml:space="preserve"> 25% </w:t>
            </w:r>
            <w:proofErr w:type="spellStart"/>
            <w:r>
              <w:rPr>
                <w:sz w:val="20"/>
                <w:szCs w:val="20"/>
              </w:rPr>
              <w:t>вартості</w:t>
            </w:r>
            <w:proofErr w:type="spellEnd"/>
            <w:r>
              <w:rPr>
                <w:sz w:val="20"/>
                <w:szCs w:val="20"/>
              </w:rPr>
              <w:t xml:space="preserve"> </w:t>
            </w:r>
            <w:proofErr w:type="spellStart"/>
            <w:r>
              <w:rPr>
                <w:sz w:val="20"/>
                <w:szCs w:val="20"/>
              </w:rPr>
              <w:t>активів</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а також </w:t>
            </w:r>
            <w:proofErr w:type="spellStart"/>
            <w:r>
              <w:rPr>
                <w:sz w:val="20"/>
                <w:szCs w:val="20"/>
              </w:rPr>
              <w:t>правочинів</w:t>
            </w:r>
            <w:proofErr w:type="spellEnd"/>
            <w:r>
              <w:rPr>
                <w:sz w:val="20"/>
                <w:szCs w:val="20"/>
              </w:rPr>
              <w:t xml:space="preserve">, </w:t>
            </w:r>
            <w:proofErr w:type="spellStart"/>
            <w:r>
              <w:rPr>
                <w:sz w:val="20"/>
                <w:szCs w:val="20"/>
              </w:rPr>
              <w:t>які</w:t>
            </w:r>
            <w:proofErr w:type="spellEnd"/>
            <w:r>
              <w:rPr>
                <w:sz w:val="20"/>
                <w:szCs w:val="20"/>
              </w:rPr>
              <w:t xml:space="preserve"> </w:t>
            </w:r>
            <w:proofErr w:type="spellStart"/>
            <w:r>
              <w:rPr>
                <w:sz w:val="20"/>
                <w:szCs w:val="20"/>
              </w:rPr>
              <w:t>вчинятимуться</w:t>
            </w:r>
            <w:proofErr w:type="spellEnd"/>
            <w:r>
              <w:rPr>
                <w:sz w:val="20"/>
                <w:szCs w:val="20"/>
              </w:rPr>
              <w:t xml:space="preserve"> за </w:t>
            </w:r>
            <w:proofErr w:type="spellStart"/>
            <w:r>
              <w:rPr>
                <w:sz w:val="20"/>
                <w:szCs w:val="20"/>
              </w:rPr>
              <w:t>окремим</w:t>
            </w:r>
            <w:proofErr w:type="spellEnd"/>
            <w:r>
              <w:rPr>
                <w:sz w:val="20"/>
                <w:szCs w:val="20"/>
              </w:rPr>
              <w:t xml:space="preserve"> </w:t>
            </w:r>
            <w:proofErr w:type="spellStart"/>
            <w:r>
              <w:rPr>
                <w:sz w:val="20"/>
                <w:szCs w:val="20"/>
              </w:rPr>
              <w:t>рішенням</w:t>
            </w:r>
            <w:proofErr w:type="spellEnd"/>
            <w:r>
              <w:rPr>
                <w:sz w:val="20"/>
                <w:szCs w:val="20"/>
              </w:rPr>
              <w:t xml:space="preserve"> </w:t>
            </w:r>
            <w:proofErr w:type="spellStart"/>
            <w:r>
              <w:rPr>
                <w:sz w:val="20"/>
                <w:szCs w:val="20"/>
              </w:rPr>
              <w:t>Наглядової</w:t>
            </w:r>
            <w:proofErr w:type="spellEnd"/>
            <w:r>
              <w:rPr>
                <w:sz w:val="20"/>
                <w:szCs w:val="20"/>
              </w:rPr>
              <w:t xml:space="preserve"> ради </w:t>
            </w:r>
            <w:proofErr w:type="spellStart"/>
            <w:r>
              <w:rPr>
                <w:sz w:val="20"/>
                <w:szCs w:val="20"/>
              </w:rPr>
              <w:t>зокрема</w:t>
            </w:r>
            <w:proofErr w:type="spellEnd"/>
            <w:r>
              <w:rPr>
                <w:sz w:val="20"/>
                <w:szCs w:val="20"/>
              </w:rPr>
              <w:t xml:space="preserve">, </w:t>
            </w:r>
            <w:proofErr w:type="spellStart"/>
            <w:r>
              <w:rPr>
                <w:sz w:val="20"/>
                <w:szCs w:val="20"/>
              </w:rPr>
              <w:t>однак</w:t>
            </w:r>
            <w:proofErr w:type="spellEnd"/>
            <w:r>
              <w:rPr>
                <w:sz w:val="20"/>
                <w:szCs w:val="20"/>
              </w:rPr>
              <w:t xml:space="preserve"> не </w:t>
            </w:r>
            <w:proofErr w:type="spellStart"/>
            <w:r>
              <w:rPr>
                <w:sz w:val="20"/>
                <w:szCs w:val="20"/>
              </w:rPr>
              <w:t>виключно</w:t>
            </w:r>
            <w:proofErr w:type="spellEnd"/>
            <w:r>
              <w:rPr>
                <w:sz w:val="20"/>
                <w:szCs w:val="20"/>
              </w:rPr>
              <w:t xml:space="preserve"> </w:t>
            </w:r>
            <w:proofErr w:type="spellStart"/>
            <w:r>
              <w:rPr>
                <w:sz w:val="20"/>
                <w:szCs w:val="20"/>
              </w:rPr>
              <w:t>кредитних</w:t>
            </w:r>
            <w:proofErr w:type="spellEnd"/>
            <w:r>
              <w:rPr>
                <w:sz w:val="20"/>
                <w:szCs w:val="20"/>
              </w:rPr>
              <w:t xml:space="preserve"> </w:t>
            </w:r>
            <w:proofErr w:type="spellStart"/>
            <w:r>
              <w:rPr>
                <w:sz w:val="20"/>
                <w:szCs w:val="20"/>
              </w:rPr>
              <w:t>договорів</w:t>
            </w:r>
            <w:proofErr w:type="spellEnd"/>
            <w:r>
              <w:rPr>
                <w:sz w:val="20"/>
                <w:szCs w:val="20"/>
              </w:rPr>
              <w:t xml:space="preserve">, </w:t>
            </w:r>
            <w:proofErr w:type="spellStart"/>
            <w:r>
              <w:rPr>
                <w:sz w:val="20"/>
                <w:szCs w:val="20"/>
              </w:rPr>
              <w:t>генеральних</w:t>
            </w:r>
            <w:proofErr w:type="spellEnd"/>
            <w:r>
              <w:rPr>
                <w:sz w:val="20"/>
                <w:szCs w:val="20"/>
              </w:rPr>
              <w:t xml:space="preserve"> </w:t>
            </w:r>
            <w:proofErr w:type="spellStart"/>
            <w:r>
              <w:rPr>
                <w:sz w:val="20"/>
                <w:szCs w:val="20"/>
              </w:rPr>
              <w:t>кредитних</w:t>
            </w:r>
            <w:proofErr w:type="spellEnd"/>
            <w:r>
              <w:rPr>
                <w:sz w:val="20"/>
                <w:szCs w:val="20"/>
              </w:rPr>
              <w:t xml:space="preserve"> </w:t>
            </w:r>
            <w:proofErr w:type="spellStart"/>
            <w:r>
              <w:rPr>
                <w:sz w:val="20"/>
                <w:szCs w:val="20"/>
              </w:rPr>
              <w:t>угод</w:t>
            </w:r>
            <w:proofErr w:type="spellEnd"/>
            <w:r>
              <w:rPr>
                <w:sz w:val="20"/>
                <w:szCs w:val="20"/>
              </w:rPr>
              <w:t>/</w:t>
            </w:r>
            <w:proofErr w:type="spellStart"/>
            <w:r>
              <w:rPr>
                <w:sz w:val="20"/>
                <w:szCs w:val="20"/>
              </w:rPr>
              <w:t>договорів</w:t>
            </w:r>
            <w:proofErr w:type="spellEnd"/>
            <w:r>
              <w:rPr>
                <w:sz w:val="20"/>
                <w:szCs w:val="20"/>
              </w:rPr>
              <w:t xml:space="preserve">, </w:t>
            </w:r>
            <w:proofErr w:type="spellStart"/>
            <w:r>
              <w:rPr>
                <w:sz w:val="20"/>
                <w:szCs w:val="20"/>
              </w:rPr>
              <w:t>договорів</w:t>
            </w:r>
            <w:proofErr w:type="spellEnd"/>
            <w:r>
              <w:rPr>
                <w:sz w:val="20"/>
                <w:szCs w:val="20"/>
              </w:rPr>
              <w:t xml:space="preserve"> </w:t>
            </w:r>
            <w:proofErr w:type="spellStart"/>
            <w:r>
              <w:rPr>
                <w:sz w:val="20"/>
                <w:szCs w:val="20"/>
              </w:rPr>
              <w:t>застави</w:t>
            </w:r>
            <w:proofErr w:type="spellEnd"/>
            <w:r>
              <w:rPr>
                <w:sz w:val="20"/>
                <w:szCs w:val="20"/>
              </w:rPr>
              <w:t xml:space="preserve">, </w:t>
            </w:r>
            <w:proofErr w:type="spellStart"/>
            <w:r>
              <w:rPr>
                <w:sz w:val="20"/>
                <w:szCs w:val="20"/>
              </w:rPr>
              <w:t>іпотечних</w:t>
            </w:r>
            <w:proofErr w:type="spellEnd"/>
            <w:r>
              <w:rPr>
                <w:sz w:val="20"/>
                <w:szCs w:val="20"/>
              </w:rPr>
              <w:t xml:space="preserve"> </w:t>
            </w:r>
            <w:proofErr w:type="spellStart"/>
            <w:r>
              <w:rPr>
                <w:sz w:val="20"/>
                <w:szCs w:val="20"/>
              </w:rPr>
              <w:t>договорів</w:t>
            </w:r>
            <w:proofErr w:type="spellEnd"/>
            <w:r>
              <w:rPr>
                <w:sz w:val="20"/>
                <w:szCs w:val="20"/>
              </w:rPr>
              <w:t xml:space="preserve">, </w:t>
            </w:r>
            <w:proofErr w:type="spellStart"/>
            <w:r>
              <w:rPr>
                <w:sz w:val="20"/>
                <w:szCs w:val="20"/>
              </w:rPr>
              <w:t>договорів</w:t>
            </w:r>
            <w:proofErr w:type="spellEnd"/>
            <w:r>
              <w:rPr>
                <w:sz w:val="20"/>
                <w:szCs w:val="20"/>
              </w:rPr>
              <w:t xml:space="preserve"> та </w:t>
            </w:r>
            <w:proofErr w:type="spellStart"/>
            <w:r>
              <w:rPr>
                <w:sz w:val="20"/>
                <w:szCs w:val="20"/>
              </w:rPr>
              <w:t>генеральних</w:t>
            </w:r>
            <w:proofErr w:type="spellEnd"/>
            <w:r>
              <w:rPr>
                <w:sz w:val="20"/>
                <w:szCs w:val="20"/>
              </w:rPr>
              <w:t xml:space="preserve"> </w:t>
            </w:r>
            <w:proofErr w:type="spellStart"/>
            <w:r>
              <w:rPr>
                <w:sz w:val="20"/>
                <w:szCs w:val="20"/>
              </w:rPr>
              <w:t>угод</w:t>
            </w:r>
            <w:proofErr w:type="spellEnd"/>
            <w:r>
              <w:rPr>
                <w:sz w:val="20"/>
                <w:szCs w:val="20"/>
              </w:rPr>
              <w:t xml:space="preserve"> про </w:t>
            </w:r>
            <w:proofErr w:type="spellStart"/>
            <w:r>
              <w:rPr>
                <w:sz w:val="20"/>
                <w:szCs w:val="20"/>
              </w:rPr>
              <w:t>проведення</w:t>
            </w:r>
            <w:proofErr w:type="spellEnd"/>
            <w:r>
              <w:rPr>
                <w:sz w:val="20"/>
                <w:szCs w:val="20"/>
              </w:rPr>
              <w:t xml:space="preserve"> </w:t>
            </w:r>
            <w:proofErr w:type="spellStart"/>
            <w:r>
              <w:rPr>
                <w:sz w:val="20"/>
                <w:szCs w:val="20"/>
              </w:rPr>
              <w:t>операцій</w:t>
            </w:r>
            <w:proofErr w:type="spellEnd"/>
            <w:r>
              <w:rPr>
                <w:sz w:val="20"/>
                <w:szCs w:val="20"/>
              </w:rPr>
              <w:t xml:space="preserve"> з </w:t>
            </w:r>
            <w:proofErr w:type="spellStart"/>
            <w:r>
              <w:rPr>
                <w:sz w:val="20"/>
                <w:szCs w:val="20"/>
              </w:rPr>
              <w:t>врахування</w:t>
            </w:r>
            <w:proofErr w:type="spellEnd"/>
            <w:r>
              <w:rPr>
                <w:sz w:val="20"/>
                <w:szCs w:val="20"/>
              </w:rPr>
              <w:t xml:space="preserve">, </w:t>
            </w:r>
            <w:proofErr w:type="spellStart"/>
            <w:r>
              <w:rPr>
                <w:sz w:val="20"/>
                <w:szCs w:val="20"/>
              </w:rPr>
              <w:t>авалювання</w:t>
            </w:r>
            <w:proofErr w:type="spellEnd"/>
            <w:r>
              <w:rPr>
                <w:sz w:val="20"/>
                <w:szCs w:val="20"/>
              </w:rPr>
              <w:t xml:space="preserve">, </w:t>
            </w:r>
            <w:proofErr w:type="spellStart"/>
            <w:r>
              <w:rPr>
                <w:sz w:val="20"/>
                <w:szCs w:val="20"/>
              </w:rPr>
              <w:t>інкасування</w:t>
            </w:r>
            <w:proofErr w:type="spellEnd"/>
            <w:r>
              <w:rPr>
                <w:sz w:val="20"/>
                <w:szCs w:val="20"/>
              </w:rPr>
              <w:t xml:space="preserve">, </w:t>
            </w:r>
            <w:proofErr w:type="spellStart"/>
            <w:r>
              <w:rPr>
                <w:sz w:val="20"/>
                <w:szCs w:val="20"/>
              </w:rPr>
              <w:t>доміциляції</w:t>
            </w:r>
            <w:proofErr w:type="spellEnd"/>
            <w:r>
              <w:rPr>
                <w:sz w:val="20"/>
                <w:szCs w:val="20"/>
              </w:rPr>
              <w:t xml:space="preserve"> </w:t>
            </w:r>
            <w:proofErr w:type="spellStart"/>
            <w:r>
              <w:rPr>
                <w:sz w:val="20"/>
                <w:szCs w:val="20"/>
              </w:rPr>
              <w:t>векселів</w:t>
            </w:r>
            <w:proofErr w:type="spellEnd"/>
            <w:r>
              <w:rPr>
                <w:sz w:val="20"/>
                <w:szCs w:val="20"/>
              </w:rPr>
              <w:t xml:space="preserve">, </w:t>
            </w:r>
            <w:proofErr w:type="spellStart"/>
            <w:r>
              <w:rPr>
                <w:sz w:val="20"/>
                <w:szCs w:val="20"/>
              </w:rPr>
              <w:t>договорів</w:t>
            </w:r>
            <w:proofErr w:type="spellEnd"/>
            <w:r>
              <w:rPr>
                <w:sz w:val="20"/>
                <w:szCs w:val="20"/>
              </w:rPr>
              <w:t xml:space="preserve"> поруки, </w:t>
            </w:r>
            <w:proofErr w:type="spellStart"/>
            <w:r>
              <w:rPr>
                <w:sz w:val="20"/>
                <w:szCs w:val="20"/>
              </w:rPr>
              <w:t>договорів</w:t>
            </w:r>
            <w:proofErr w:type="spellEnd"/>
            <w:r>
              <w:rPr>
                <w:sz w:val="20"/>
                <w:szCs w:val="20"/>
              </w:rPr>
              <w:t xml:space="preserve"> про </w:t>
            </w:r>
            <w:proofErr w:type="spellStart"/>
            <w:r>
              <w:rPr>
                <w:sz w:val="20"/>
                <w:szCs w:val="20"/>
              </w:rPr>
              <w:t>надання</w:t>
            </w:r>
            <w:proofErr w:type="spellEnd"/>
            <w:r>
              <w:rPr>
                <w:sz w:val="20"/>
                <w:szCs w:val="20"/>
              </w:rPr>
              <w:t xml:space="preserve"> </w:t>
            </w:r>
            <w:proofErr w:type="spellStart"/>
            <w:r>
              <w:rPr>
                <w:sz w:val="20"/>
                <w:szCs w:val="20"/>
              </w:rPr>
              <w:t>гарантій</w:t>
            </w:r>
            <w:proofErr w:type="spellEnd"/>
            <w:r>
              <w:rPr>
                <w:sz w:val="20"/>
                <w:szCs w:val="20"/>
              </w:rPr>
              <w:t xml:space="preserve">, </w:t>
            </w:r>
            <w:proofErr w:type="spellStart"/>
            <w:r>
              <w:rPr>
                <w:sz w:val="20"/>
                <w:szCs w:val="20"/>
              </w:rPr>
              <w:t>договорів</w:t>
            </w:r>
            <w:proofErr w:type="spellEnd"/>
            <w:r>
              <w:rPr>
                <w:sz w:val="20"/>
                <w:szCs w:val="20"/>
              </w:rPr>
              <w:t xml:space="preserve"> факторингу (у тому </w:t>
            </w:r>
            <w:proofErr w:type="spellStart"/>
            <w:r>
              <w:rPr>
                <w:sz w:val="20"/>
                <w:szCs w:val="20"/>
              </w:rPr>
              <w:t>числі</w:t>
            </w:r>
            <w:proofErr w:type="spellEnd"/>
            <w:r>
              <w:rPr>
                <w:sz w:val="20"/>
                <w:szCs w:val="20"/>
              </w:rPr>
              <w:t xml:space="preserve"> </w:t>
            </w:r>
            <w:proofErr w:type="spellStart"/>
            <w:r>
              <w:rPr>
                <w:sz w:val="20"/>
                <w:szCs w:val="20"/>
              </w:rPr>
              <w:t>договорів</w:t>
            </w:r>
            <w:proofErr w:type="spellEnd"/>
            <w:r>
              <w:rPr>
                <w:sz w:val="20"/>
                <w:szCs w:val="20"/>
              </w:rPr>
              <w:t xml:space="preserve"> про </w:t>
            </w:r>
            <w:proofErr w:type="spellStart"/>
            <w:r>
              <w:rPr>
                <w:sz w:val="20"/>
                <w:szCs w:val="20"/>
              </w:rPr>
              <w:t>внесення</w:t>
            </w:r>
            <w:proofErr w:type="spellEnd"/>
            <w:r>
              <w:rPr>
                <w:sz w:val="20"/>
                <w:szCs w:val="20"/>
              </w:rPr>
              <w:t xml:space="preserve"> </w:t>
            </w:r>
            <w:proofErr w:type="spellStart"/>
            <w:r>
              <w:rPr>
                <w:sz w:val="20"/>
                <w:szCs w:val="20"/>
              </w:rPr>
              <w:t>змін</w:t>
            </w:r>
            <w:proofErr w:type="spellEnd"/>
            <w:r>
              <w:rPr>
                <w:sz w:val="20"/>
                <w:szCs w:val="20"/>
              </w:rPr>
              <w:t xml:space="preserve"> та </w:t>
            </w:r>
            <w:proofErr w:type="spellStart"/>
            <w:r>
              <w:rPr>
                <w:sz w:val="20"/>
                <w:szCs w:val="20"/>
              </w:rPr>
              <w:t>доповнень</w:t>
            </w:r>
            <w:proofErr w:type="spellEnd"/>
            <w:r>
              <w:rPr>
                <w:sz w:val="20"/>
                <w:szCs w:val="20"/>
              </w:rPr>
              <w:t xml:space="preserve"> до </w:t>
            </w:r>
            <w:proofErr w:type="spellStart"/>
            <w:r>
              <w:rPr>
                <w:sz w:val="20"/>
                <w:szCs w:val="20"/>
              </w:rPr>
              <w:t>вказаних</w:t>
            </w:r>
            <w:proofErr w:type="spellEnd"/>
            <w:r>
              <w:rPr>
                <w:sz w:val="20"/>
                <w:szCs w:val="20"/>
              </w:rPr>
              <w:t xml:space="preserve"> </w:t>
            </w:r>
            <w:proofErr w:type="spellStart"/>
            <w:r>
              <w:rPr>
                <w:sz w:val="20"/>
                <w:szCs w:val="20"/>
              </w:rPr>
              <w:t>договорів</w:t>
            </w:r>
            <w:proofErr w:type="spellEnd"/>
            <w:r>
              <w:rPr>
                <w:sz w:val="20"/>
                <w:szCs w:val="20"/>
              </w:rPr>
              <w:t xml:space="preserve">, </w:t>
            </w:r>
            <w:proofErr w:type="spellStart"/>
            <w:r>
              <w:rPr>
                <w:sz w:val="20"/>
                <w:szCs w:val="20"/>
              </w:rPr>
              <w:t>угод</w:t>
            </w:r>
            <w:proofErr w:type="spellEnd"/>
            <w:r>
              <w:rPr>
                <w:sz w:val="20"/>
                <w:szCs w:val="20"/>
              </w:rPr>
              <w:t xml:space="preserve">, </w:t>
            </w:r>
            <w:proofErr w:type="spellStart"/>
            <w:r>
              <w:rPr>
                <w:sz w:val="20"/>
                <w:szCs w:val="20"/>
              </w:rPr>
              <w:t>контрактів</w:t>
            </w:r>
            <w:proofErr w:type="spellEnd"/>
            <w:r>
              <w:rPr>
                <w:sz w:val="20"/>
                <w:szCs w:val="20"/>
              </w:rPr>
              <w:t xml:space="preserve">, в тому </w:t>
            </w:r>
            <w:proofErr w:type="spellStart"/>
            <w:r>
              <w:rPr>
                <w:sz w:val="20"/>
                <w:szCs w:val="20"/>
              </w:rPr>
              <w:t>числі</w:t>
            </w:r>
            <w:proofErr w:type="spellEnd"/>
            <w:r>
              <w:rPr>
                <w:sz w:val="20"/>
                <w:szCs w:val="20"/>
              </w:rPr>
              <w:t xml:space="preserve">, </w:t>
            </w:r>
            <w:proofErr w:type="spellStart"/>
            <w:r>
              <w:rPr>
                <w:sz w:val="20"/>
                <w:szCs w:val="20"/>
              </w:rPr>
              <w:t>зокрема</w:t>
            </w:r>
            <w:proofErr w:type="spellEnd"/>
            <w:r>
              <w:rPr>
                <w:sz w:val="20"/>
                <w:szCs w:val="20"/>
              </w:rPr>
              <w:t xml:space="preserve">, </w:t>
            </w:r>
            <w:proofErr w:type="spellStart"/>
            <w:r>
              <w:rPr>
                <w:sz w:val="20"/>
                <w:szCs w:val="20"/>
              </w:rPr>
              <w:t>однак</w:t>
            </w:r>
            <w:proofErr w:type="spellEnd"/>
            <w:r>
              <w:rPr>
                <w:sz w:val="20"/>
                <w:szCs w:val="20"/>
              </w:rPr>
              <w:t xml:space="preserve"> не </w:t>
            </w:r>
            <w:proofErr w:type="spellStart"/>
            <w:r>
              <w:rPr>
                <w:sz w:val="20"/>
                <w:szCs w:val="20"/>
              </w:rPr>
              <w:t>виключно</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збільшення</w:t>
            </w:r>
            <w:proofErr w:type="spellEnd"/>
            <w:r>
              <w:rPr>
                <w:sz w:val="20"/>
                <w:szCs w:val="20"/>
              </w:rPr>
              <w:t xml:space="preserve"> </w:t>
            </w:r>
            <w:proofErr w:type="spellStart"/>
            <w:r>
              <w:rPr>
                <w:sz w:val="20"/>
                <w:szCs w:val="20"/>
              </w:rPr>
              <w:t>ліміту</w:t>
            </w:r>
            <w:proofErr w:type="spellEnd"/>
            <w:r>
              <w:rPr>
                <w:sz w:val="20"/>
                <w:szCs w:val="20"/>
              </w:rPr>
              <w:t xml:space="preserve"> та </w:t>
            </w:r>
            <w:proofErr w:type="spellStart"/>
            <w:r>
              <w:rPr>
                <w:sz w:val="20"/>
                <w:szCs w:val="20"/>
              </w:rPr>
              <w:t>продовження</w:t>
            </w:r>
            <w:proofErr w:type="spellEnd"/>
            <w:r>
              <w:rPr>
                <w:sz w:val="20"/>
                <w:szCs w:val="20"/>
              </w:rPr>
              <w:t xml:space="preserve"> </w:t>
            </w:r>
            <w:proofErr w:type="spellStart"/>
            <w:r>
              <w:rPr>
                <w:sz w:val="20"/>
                <w:szCs w:val="20"/>
              </w:rPr>
              <w:t>терміну</w:t>
            </w:r>
            <w:proofErr w:type="spellEnd"/>
            <w:r>
              <w:rPr>
                <w:sz w:val="20"/>
                <w:szCs w:val="20"/>
              </w:rPr>
              <w:t xml:space="preserve"> </w:t>
            </w:r>
            <w:proofErr w:type="spellStart"/>
            <w:r>
              <w:rPr>
                <w:sz w:val="20"/>
                <w:szCs w:val="20"/>
              </w:rPr>
              <w:t>дії</w:t>
            </w:r>
            <w:proofErr w:type="spellEnd"/>
            <w:r>
              <w:rPr>
                <w:sz w:val="20"/>
                <w:szCs w:val="20"/>
              </w:rPr>
              <w:t xml:space="preserve"> Генерального кредитного договору №5405N2 </w:t>
            </w:r>
            <w:proofErr w:type="spellStart"/>
            <w:r>
              <w:rPr>
                <w:sz w:val="20"/>
                <w:szCs w:val="20"/>
              </w:rPr>
              <w:t>від</w:t>
            </w:r>
            <w:proofErr w:type="spellEnd"/>
            <w:r>
              <w:rPr>
                <w:sz w:val="20"/>
                <w:szCs w:val="20"/>
              </w:rPr>
              <w:t xml:space="preserve"> 27.12.2005 р., </w:t>
            </w:r>
            <w:proofErr w:type="spellStart"/>
            <w:r>
              <w:rPr>
                <w:sz w:val="20"/>
                <w:szCs w:val="20"/>
              </w:rPr>
              <w:t>договорів</w:t>
            </w:r>
            <w:proofErr w:type="spellEnd"/>
            <w:r>
              <w:rPr>
                <w:sz w:val="20"/>
                <w:szCs w:val="20"/>
              </w:rPr>
              <w:t xml:space="preserve"> про </w:t>
            </w:r>
            <w:proofErr w:type="spellStart"/>
            <w:r>
              <w:rPr>
                <w:sz w:val="20"/>
                <w:szCs w:val="20"/>
              </w:rPr>
              <w:t>внесення</w:t>
            </w:r>
            <w:proofErr w:type="spellEnd"/>
            <w:r>
              <w:rPr>
                <w:sz w:val="20"/>
                <w:szCs w:val="20"/>
              </w:rPr>
              <w:t xml:space="preserve"> </w:t>
            </w:r>
            <w:proofErr w:type="spellStart"/>
            <w:r>
              <w:rPr>
                <w:sz w:val="20"/>
                <w:szCs w:val="20"/>
              </w:rPr>
              <w:t>змін</w:t>
            </w:r>
            <w:proofErr w:type="spellEnd"/>
            <w:r>
              <w:rPr>
                <w:sz w:val="20"/>
                <w:szCs w:val="20"/>
              </w:rPr>
              <w:t xml:space="preserve"> до </w:t>
            </w:r>
            <w:proofErr w:type="spellStart"/>
            <w:r>
              <w:rPr>
                <w:sz w:val="20"/>
                <w:szCs w:val="20"/>
              </w:rPr>
              <w:t>діючих</w:t>
            </w:r>
            <w:proofErr w:type="spellEnd"/>
            <w:r>
              <w:rPr>
                <w:sz w:val="20"/>
                <w:szCs w:val="20"/>
              </w:rPr>
              <w:t xml:space="preserve"> </w:t>
            </w:r>
            <w:proofErr w:type="spellStart"/>
            <w:r>
              <w:rPr>
                <w:sz w:val="20"/>
                <w:szCs w:val="20"/>
              </w:rPr>
              <w:t>Договорів</w:t>
            </w:r>
            <w:proofErr w:type="spellEnd"/>
            <w:r>
              <w:rPr>
                <w:sz w:val="20"/>
                <w:szCs w:val="20"/>
              </w:rPr>
              <w:t xml:space="preserve"> </w:t>
            </w:r>
            <w:proofErr w:type="spellStart"/>
            <w:r>
              <w:rPr>
                <w:sz w:val="20"/>
                <w:szCs w:val="20"/>
              </w:rPr>
              <w:t>іпотеки</w:t>
            </w:r>
            <w:proofErr w:type="spellEnd"/>
            <w:r>
              <w:rPr>
                <w:sz w:val="20"/>
                <w:szCs w:val="20"/>
              </w:rPr>
              <w:t>/</w:t>
            </w:r>
            <w:proofErr w:type="spellStart"/>
            <w:r>
              <w:rPr>
                <w:sz w:val="20"/>
                <w:szCs w:val="20"/>
              </w:rPr>
              <w:t>застави</w:t>
            </w:r>
            <w:proofErr w:type="spellEnd"/>
            <w:r>
              <w:rPr>
                <w:sz w:val="20"/>
                <w:szCs w:val="20"/>
              </w:rPr>
              <w:t xml:space="preserve">, </w:t>
            </w:r>
            <w:proofErr w:type="spellStart"/>
            <w:r>
              <w:rPr>
                <w:sz w:val="20"/>
                <w:szCs w:val="20"/>
              </w:rPr>
              <w:t>договорів</w:t>
            </w:r>
            <w:proofErr w:type="spellEnd"/>
            <w:r>
              <w:rPr>
                <w:sz w:val="20"/>
                <w:szCs w:val="20"/>
              </w:rPr>
              <w:t xml:space="preserve"> поруки </w:t>
            </w:r>
            <w:proofErr w:type="spellStart"/>
            <w:r>
              <w:rPr>
                <w:sz w:val="20"/>
                <w:szCs w:val="20"/>
              </w:rPr>
              <w:t>укладених</w:t>
            </w:r>
            <w:proofErr w:type="spellEnd"/>
            <w:r>
              <w:rPr>
                <w:sz w:val="20"/>
                <w:szCs w:val="20"/>
              </w:rPr>
              <w:t xml:space="preserve"> з АТ "</w:t>
            </w:r>
            <w:proofErr w:type="spellStart"/>
            <w:r>
              <w:rPr>
                <w:sz w:val="20"/>
                <w:szCs w:val="20"/>
              </w:rPr>
              <w:t>Укрексімбанк</w:t>
            </w:r>
            <w:proofErr w:type="spellEnd"/>
            <w:r>
              <w:rPr>
                <w:sz w:val="20"/>
                <w:szCs w:val="20"/>
              </w:rPr>
              <w:t xml:space="preserve">") </w:t>
            </w:r>
            <w:proofErr w:type="spellStart"/>
            <w:r>
              <w:rPr>
                <w:sz w:val="20"/>
                <w:szCs w:val="20"/>
              </w:rPr>
              <w:t>сукупною</w:t>
            </w:r>
            <w:proofErr w:type="spellEnd"/>
            <w:r>
              <w:rPr>
                <w:sz w:val="20"/>
                <w:szCs w:val="20"/>
              </w:rPr>
              <w:t xml:space="preserve"> граничною </w:t>
            </w:r>
            <w:proofErr w:type="spellStart"/>
            <w:r>
              <w:rPr>
                <w:sz w:val="20"/>
                <w:szCs w:val="20"/>
              </w:rPr>
              <w:t>вартістю</w:t>
            </w:r>
            <w:proofErr w:type="spellEnd"/>
            <w:r>
              <w:rPr>
                <w:sz w:val="20"/>
                <w:szCs w:val="20"/>
              </w:rPr>
              <w:t xml:space="preserve"> 20 000 000 000,00 (</w:t>
            </w:r>
            <w:proofErr w:type="spellStart"/>
            <w:r>
              <w:rPr>
                <w:sz w:val="20"/>
                <w:szCs w:val="20"/>
              </w:rPr>
              <w:t>двадцять</w:t>
            </w:r>
            <w:proofErr w:type="spellEnd"/>
            <w:r>
              <w:rPr>
                <w:sz w:val="20"/>
                <w:szCs w:val="20"/>
              </w:rPr>
              <w:t xml:space="preserve"> </w:t>
            </w:r>
            <w:proofErr w:type="spellStart"/>
            <w:r>
              <w:rPr>
                <w:sz w:val="20"/>
                <w:szCs w:val="20"/>
              </w:rPr>
              <w:t>мільярдів</w:t>
            </w:r>
            <w:proofErr w:type="spellEnd"/>
            <w:r>
              <w:rPr>
                <w:sz w:val="20"/>
                <w:szCs w:val="20"/>
              </w:rPr>
              <w:t xml:space="preserve">) гривень та з граничною </w:t>
            </w:r>
            <w:proofErr w:type="spellStart"/>
            <w:r>
              <w:rPr>
                <w:sz w:val="20"/>
                <w:szCs w:val="20"/>
              </w:rPr>
              <w:t>вартістю</w:t>
            </w:r>
            <w:proofErr w:type="spellEnd"/>
            <w:r>
              <w:rPr>
                <w:sz w:val="20"/>
                <w:szCs w:val="20"/>
              </w:rPr>
              <w:t xml:space="preserve"> кожного </w:t>
            </w:r>
            <w:proofErr w:type="spellStart"/>
            <w:r>
              <w:rPr>
                <w:sz w:val="20"/>
                <w:szCs w:val="20"/>
              </w:rPr>
              <w:t>правочину</w:t>
            </w:r>
            <w:proofErr w:type="spellEnd"/>
            <w:r>
              <w:rPr>
                <w:sz w:val="20"/>
                <w:szCs w:val="20"/>
              </w:rPr>
              <w:t xml:space="preserve"> не </w:t>
            </w:r>
            <w:proofErr w:type="spellStart"/>
            <w:r>
              <w:rPr>
                <w:sz w:val="20"/>
                <w:szCs w:val="20"/>
              </w:rPr>
              <w:t>вище</w:t>
            </w:r>
            <w:proofErr w:type="spellEnd"/>
            <w:r>
              <w:rPr>
                <w:sz w:val="20"/>
                <w:szCs w:val="20"/>
              </w:rPr>
              <w:t xml:space="preserve"> 10 000 000 000,00 (десяти </w:t>
            </w:r>
            <w:proofErr w:type="spellStart"/>
            <w:r>
              <w:rPr>
                <w:sz w:val="20"/>
                <w:szCs w:val="20"/>
              </w:rPr>
              <w:t>мільярдів</w:t>
            </w:r>
            <w:proofErr w:type="spellEnd"/>
            <w:r>
              <w:rPr>
                <w:sz w:val="20"/>
                <w:szCs w:val="20"/>
              </w:rPr>
              <w:t>) гривень.</w:t>
            </w:r>
          </w:p>
          <w:p w14:paraId="12670287" w14:textId="77777777" w:rsidR="009967DA" w:rsidRDefault="009967DA" w:rsidP="00FE5B4D">
            <w:pPr>
              <w:pStyle w:val="a4"/>
              <w:spacing w:before="0" w:beforeAutospacing="0" w:after="0" w:afterAutospacing="0"/>
              <w:rPr>
                <w:sz w:val="20"/>
                <w:szCs w:val="20"/>
              </w:rPr>
            </w:pPr>
            <w:proofErr w:type="spellStart"/>
            <w:r>
              <w:rPr>
                <w:sz w:val="20"/>
                <w:szCs w:val="20"/>
              </w:rPr>
              <w:t>Гранична</w:t>
            </w:r>
            <w:proofErr w:type="spellEnd"/>
            <w:r>
              <w:rPr>
                <w:sz w:val="20"/>
                <w:szCs w:val="20"/>
              </w:rPr>
              <w:t xml:space="preserve"> </w:t>
            </w:r>
            <w:proofErr w:type="spellStart"/>
            <w:r>
              <w:rPr>
                <w:sz w:val="20"/>
                <w:szCs w:val="20"/>
              </w:rPr>
              <w:t>сукупна</w:t>
            </w:r>
            <w:proofErr w:type="spellEnd"/>
            <w:r>
              <w:rPr>
                <w:sz w:val="20"/>
                <w:szCs w:val="20"/>
              </w:rPr>
              <w:t xml:space="preserve"> </w:t>
            </w:r>
            <w:proofErr w:type="spellStart"/>
            <w:r>
              <w:rPr>
                <w:sz w:val="20"/>
                <w:szCs w:val="20"/>
              </w:rPr>
              <w:t>вартість</w:t>
            </w:r>
            <w:proofErr w:type="spellEnd"/>
            <w:r>
              <w:rPr>
                <w:sz w:val="20"/>
                <w:szCs w:val="20"/>
              </w:rPr>
              <w:t xml:space="preserve"> </w:t>
            </w:r>
            <w:proofErr w:type="spellStart"/>
            <w:r>
              <w:rPr>
                <w:sz w:val="20"/>
                <w:szCs w:val="20"/>
              </w:rPr>
              <w:t>правочинiв</w:t>
            </w:r>
            <w:proofErr w:type="spellEnd"/>
            <w:r>
              <w:rPr>
                <w:sz w:val="20"/>
                <w:szCs w:val="20"/>
              </w:rPr>
              <w:t xml:space="preserve"> - 20000000.00 </w:t>
            </w:r>
            <w:proofErr w:type="spellStart"/>
            <w:r>
              <w:rPr>
                <w:sz w:val="20"/>
                <w:szCs w:val="20"/>
              </w:rPr>
              <w:t>тис.грн</w:t>
            </w:r>
            <w:proofErr w:type="spellEnd"/>
            <w:r>
              <w:rPr>
                <w:sz w:val="20"/>
                <w:szCs w:val="20"/>
              </w:rPr>
              <w:t>.</w:t>
            </w:r>
          </w:p>
          <w:p w14:paraId="14D8B21D" w14:textId="77777777" w:rsidR="009967DA" w:rsidRDefault="009967DA" w:rsidP="00FE5B4D">
            <w:pPr>
              <w:pStyle w:val="a4"/>
              <w:spacing w:before="0" w:beforeAutospacing="0" w:after="0" w:afterAutospacing="0"/>
              <w:rPr>
                <w:sz w:val="20"/>
                <w:szCs w:val="20"/>
              </w:rPr>
            </w:pPr>
            <w:proofErr w:type="spellStart"/>
            <w:r>
              <w:rPr>
                <w:sz w:val="20"/>
                <w:szCs w:val="20"/>
              </w:rPr>
              <w:t>Вартість</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- 9713631.00 </w:t>
            </w:r>
            <w:proofErr w:type="spellStart"/>
            <w:r>
              <w:rPr>
                <w:sz w:val="20"/>
                <w:szCs w:val="20"/>
              </w:rPr>
              <w:t>тис.грн</w:t>
            </w:r>
            <w:proofErr w:type="spellEnd"/>
            <w:r>
              <w:rPr>
                <w:sz w:val="20"/>
                <w:szCs w:val="20"/>
              </w:rPr>
              <w:t>.</w:t>
            </w:r>
          </w:p>
          <w:p w14:paraId="5835B76F" w14:textId="77777777" w:rsidR="009967DA" w:rsidRDefault="009967DA" w:rsidP="00FE5B4D">
            <w:pPr>
              <w:pStyle w:val="a4"/>
              <w:spacing w:before="0" w:beforeAutospacing="0" w:after="0" w:afterAutospacing="0"/>
              <w:rPr>
                <w:sz w:val="20"/>
                <w:szCs w:val="20"/>
              </w:rPr>
            </w:pPr>
            <w:proofErr w:type="spellStart"/>
            <w:r>
              <w:rPr>
                <w:sz w:val="20"/>
                <w:szCs w:val="20"/>
              </w:rPr>
              <w:t>Співвідношення</w:t>
            </w:r>
            <w:proofErr w:type="spellEnd"/>
            <w:r>
              <w:rPr>
                <w:sz w:val="20"/>
                <w:szCs w:val="20"/>
              </w:rPr>
              <w:t xml:space="preserve"> </w:t>
            </w:r>
            <w:proofErr w:type="spellStart"/>
            <w:r>
              <w:rPr>
                <w:sz w:val="20"/>
                <w:szCs w:val="20"/>
              </w:rPr>
              <w:t>граничної</w:t>
            </w:r>
            <w:proofErr w:type="spellEnd"/>
            <w:r>
              <w:rPr>
                <w:sz w:val="20"/>
                <w:szCs w:val="20"/>
              </w:rPr>
              <w:t xml:space="preserve"> </w:t>
            </w:r>
            <w:proofErr w:type="spellStart"/>
            <w:r>
              <w:rPr>
                <w:sz w:val="20"/>
                <w:szCs w:val="20"/>
              </w:rPr>
              <w:t>сукупної</w:t>
            </w:r>
            <w:proofErr w:type="spellEnd"/>
            <w:r>
              <w:rPr>
                <w:sz w:val="20"/>
                <w:szCs w:val="20"/>
              </w:rPr>
              <w:t xml:space="preserve"> </w:t>
            </w:r>
            <w:proofErr w:type="spellStart"/>
            <w:r>
              <w:rPr>
                <w:sz w:val="20"/>
                <w:szCs w:val="20"/>
              </w:rPr>
              <w:t>вартості</w:t>
            </w:r>
            <w:proofErr w:type="spellEnd"/>
            <w:r>
              <w:rPr>
                <w:sz w:val="20"/>
                <w:szCs w:val="20"/>
              </w:rPr>
              <w:t xml:space="preserve"> </w:t>
            </w:r>
            <w:proofErr w:type="spellStart"/>
            <w:r>
              <w:rPr>
                <w:sz w:val="20"/>
                <w:szCs w:val="20"/>
              </w:rPr>
              <w:t>правочинів</w:t>
            </w:r>
            <w:proofErr w:type="spellEnd"/>
            <w:r>
              <w:rPr>
                <w:sz w:val="20"/>
                <w:szCs w:val="20"/>
              </w:rPr>
              <w:t xml:space="preserve"> до </w:t>
            </w:r>
            <w:proofErr w:type="spellStart"/>
            <w:r>
              <w:rPr>
                <w:sz w:val="20"/>
                <w:szCs w:val="20"/>
              </w:rPr>
              <w:t>вартості</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(у </w:t>
            </w:r>
            <w:proofErr w:type="spellStart"/>
            <w:r>
              <w:rPr>
                <w:sz w:val="20"/>
                <w:szCs w:val="20"/>
              </w:rPr>
              <w:t>відсотках</w:t>
            </w:r>
            <w:proofErr w:type="spellEnd"/>
            <w:r>
              <w:rPr>
                <w:sz w:val="20"/>
                <w:szCs w:val="20"/>
              </w:rPr>
              <w:t>) - 205.89623%</w:t>
            </w:r>
          </w:p>
          <w:p w14:paraId="1FCB004F" w14:textId="77777777" w:rsidR="009967DA" w:rsidRPr="00E22E1C" w:rsidRDefault="009967DA" w:rsidP="00FE5B4D">
            <w:pPr>
              <w:pStyle w:val="a4"/>
              <w:spacing w:before="0" w:beforeAutospacing="0" w:after="0" w:afterAutospacing="0"/>
              <w:rPr>
                <w:sz w:val="20"/>
                <w:szCs w:val="20"/>
              </w:rPr>
            </w:pPr>
          </w:p>
        </w:tc>
      </w:tr>
    </w:tbl>
    <w:p w14:paraId="6C8F1582" w14:textId="77777777" w:rsidR="009967DA" w:rsidRPr="00335999" w:rsidRDefault="009967DA" w:rsidP="009967DA">
      <w:pPr>
        <w:rPr>
          <w:lang w:val="en-US"/>
        </w:rPr>
      </w:pPr>
    </w:p>
    <w:p w14:paraId="59AF9322" w14:textId="77777777" w:rsidR="003C4C1A" w:rsidRDefault="003C4C1A" w:rsidP="00C86AFD">
      <w:pPr>
        <w:rPr>
          <w:lang w:val="en-US"/>
        </w:rPr>
      </w:pPr>
    </w:p>
    <w:sectPr w:rsidR="003C4C1A" w:rsidSect="00CC421B">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15"/>
    <w:rsid w:val="00020BCB"/>
    <w:rsid w:val="001714DF"/>
    <w:rsid w:val="00244204"/>
    <w:rsid w:val="002D6506"/>
    <w:rsid w:val="003275D1"/>
    <w:rsid w:val="00375E69"/>
    <w:rsid w:val="003C4C1A"/>
    <w:rsid w:val="004263EB"/>
    <w:rsid w:val="0044001B"/>
    <w:rsid w:val="004E61FF"/>
    <w:rsid w:val="004F2D15"/>
    <w:rsid w:val="00531337"/>
    <w:rsid w:val="006C6B5C"/>
    <w:rsid w:val="007E37D1"/>
    <w:rsid w:val="007F4094"/>
    <w:rsid w:val="007F5510"/>
    <w:rsid w:val="00815C24"/>
    <w:rsid w:val="008F2886"/>
    <w:rsid w:val="00902454"/>
    <w:rsid w:val="009967DA"/>
    <w:rsid w:val="009A60E3"/>
    <w:rsid w:val="009F2C05"/>
    <w:rsid w:val="00A372E3"/>
    <w:rsid w:val="00B71BC8"/>
    <w:rsid w:val="00BF045F"/>
    <w:rsid w:val="00C27ADC"/>
    <w:rsid w:val="00C71280"/>
    <w:rsid w:val="00C86AFD"/>
    <w:rsid w:val="00CC421B"/>
    <w:rsid w:val="00CD55EE"/>
    <w:rsid w:val="00D055A7"/>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905FE"/>
  <w15:chartTrackingRefBased/>
  <w15:docId w15:val="{CAD69510-507A-4C25-9F25-A5395966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E%20&#1044;&#1048;&#1057;&#1050;\&#1060;&#1030;&#1053;&#1055;&#1054;&#1056;&#1058;%20&#1054;&#1057;&#1054;&#1041;&#1051;%20608\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2</TotalTime>
  <Pages>2</Pages>
  <Words>3375</Words>
  <Characters>1925</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5290</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Natalia Savytska</dc:creator>
  <cp:keywords/>
  <cp:lastModifiedBy>Natalia Savytska</cp:lastModifiedBy>
  <cp:revision>2</cp:revision>
  <cp:lastPrinted>2013-07-11T13:29:00Z</cp:lastPrinted>
  <dcterms:created xsi:type="dcterms:W3CDTF">2024-05-01T12:49:00Z</dcterms:created>
  <dcterms:modified xsi:type="dcterms:W3CDTF">2024-05-01T12:49:00Z</dcterms:modified>
</cp:coreProperties>
</file>