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DA1D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en-US"/>
        </w:rPr>
      </w:pPr>
      <w:bookmarkStart w:id="0" w:name="_Hlk135462842"/>
      <w:bookmarkEnd w:id="0"/>
    </w:p>
    <w:p w14:paraId="256D76CF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jc w:val="center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  <w:r w:rsidRPr="0058319B">
        <w:rPr>
          <w:rFonts w:ascii="ISOCPEUR" w:eastAsia="Calibri" w:hAnsi="ISOCPEUR" w:cs="ISOCPEUR"/>
          <w:noProof/>
          <w:color w:val="000000"/>
          <w:sz w:val="28"/>
          <w:szCs w:val="28"/>
          <w:lang w:val="uk-UA" w:eastAsia="uk-UA"/>
        </w:rPr>
        <w:drawing>
          <wp:anchor distT="0" distB="0" distL="114300" distR="114300" simplePos="0" relativeHeight="251652096" behindDoc="0" locked="0" layoutInCell="1" allowOverlap="1" wp14:anchorId="3FAE1427" wp14:editId="14480452">
            <wp:simplePos x="0" y="0"/>
            <wp:positionH relativeFrom="column">
              <wp:posOffset>2281555</wp:posOffset>
            </wp:positionH>
            <wp:positionV relativeFrom="paragraph">
              <wp:posOffset>131445</wp:posOffset>
            </wp:positionV>
            <wp:extent cx="1590675" cy="2106295"/>
            <wp:effectExtent l="0" t="0" r="9525" b="8255"/>
            <wp:wrapThrough wrapText="bothSides">
              <wp:wrapPolygon edited="0">
                <wp:start x="0" y="0"/>
                <wp:lineTo x="0" y="21489"/>
                <wp:lineTo x="21471" y="21489"/>
                <wp:lineTo x="21471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3A8CE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371FDD39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5C76AD3F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4FE1260C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0B7D843D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6946BE85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5A07F484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7E3C63FC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6DD4BA4C" w14:textId="01B6DE59" w:rsidR="0058319B" w:rsidRPr="0058319B" w:rsidRDefault="00FE2207" w:rsidP="0058319B">
      <w:pPr>
        <w:autoSpaceDE w:val="0"/>
        <w:autoSpaceDN w:val="0"/>
        <w:adjustRightInd w:val="0"/>
        <w:spacing w:before="199" w:after="0"/>
        <w:jc w:val="center"/>
        <w:rPr>
          <w:rFonts w:ascii="ISOCPEUR" w:eastAsia="Calibri" w:hAnsi="ISOCPEUR" w:cs="ISOCPEUR"/>
          <w:b/>
          <w:color w:val="000000"/>
          <w:sz w:val="48"/>
          <w:szCs w:val="48"/>
          <w:lang w:val="uk-UA"/>
        </w:rPr>
      </w:pPr>
      <w:r>
        <w:rPr>
          <w:rFonts w:ascii="ISOCPEUR" w:eastAsia="Calibri" w:hAnsi="ISOCPEUR" w:cs="ISOCPEUR"/>
          <w:b/>
          <w:color w:val="000000"/>
          <w:sz w:val="48"/>
          <w:szCs w:val="48"/>
          <w:lang w:val="uk-UA"/>
        </w:rPr>
        <w:t>Технічне</w:t>
      </w:r>
      <w:r w:rsidR="0058319B" w:rsidRPr="0058319B">
        <w:rPr>
          <w:rFonts w:ascii="ISOCPEUR" w:eastAsia="Calibri" w:hAnsi="ISOCPEUR" w:cs="ISOCPEUR"/>
          <w:b/>
          <w:color w:val="000000"/>
          <w:sz w:val="48"/>
          <w:szCs w:val="48"/>
          <w:lang w:val="uk-UA"/>
        </w:rPr>
        <w:t xml:space="preserve"> завдання</w:t>
      </w:r>
    </w:p>
    <w:p w14:paraId="14FBEA47" w14:textId="1E1A92A5" w:rsidR="0058319B" w:rsidRPr="0058319B" w:rsidRDefault="0058319B" w:rsidP="0058319B">
      <w:pPr>
        <w:autoSpaceDE w:val="0"/>
        <w:autoSpaceDN w:val="0"/>
        <w:adjustRightInd w:val="0"/>
        <w:spacing w:before="199" w:after="0"/>
        <w:jc w:val="center"/>
        <w:rPr>
          <w:rFonts w:ascii="ISOCPEUR" w:eastAsia="Calibri" w:hAnsi="ISOCPEUR" w:cs="ISOCPEUR"/>
          <w:color w:val="000000"/>
          <w:sz w:val="40"/>
          <w:szCs w:val="40"/>
          <w:lang w:val="uk-UA"/>
        </w:rPr>
      </w:pPr>
      <w:bookmarkStart w:id="1" w:name="_Hlk134084393"/>
      <w:r w:rsidRPr="0058319B">
        <w:rPr>
          <w:rFonts w:ascii="ISOCPEUR" w:eastAsia="Calibri" w:hAnsi="ISOCPEUR" w:cs="ISOCPEUR"/>
          <w:color w:val="000000"/>
          <w:sz w:val="40"/>
          <w:szCs w:val="40"/>
          <w:lang w:val="uk-UA"/>
        </w:rPr>
        <w:t>на виконання</w:t>
      </w:r>
      <w:r w:rsidRPr="0058319B">
        <w:rPr>
          <w:rFonts w:ascii="ISOCPEUR" w:eastAsia="Calibri" w:hAnsi="ISOCPEUR" w:cs="ISOCPEUR"/>
          <w:color w:val="000000"/>
          <w:sz w:val="40"/>
          <w:szCs w:val="40"/>
        </w:rPr>
        <w:t xml:space="preserve"> </w:t>
      </w:r>
      <w:bookmarkStart w:id="2" w:name="_Hlk163291706"/>
      <w:r w:rsidR="001F54AC">
        <w:rPr>
          <w:rFonts w:ascii="ISOCPEUR" w:eastAsia="Calibri" w:hAnsi="ISOCPEUR" w:cs="ISOCPEUR"/>
          <w:color w:val="000000"/>
          <w:sz w:val="40"/>
          <w:szCs w:val="40"/>
          <w:lang w:val="uk-UA"/>
        </w:rPr>
        <w:t>монтажних</w:t>
      </w:r>
      <w:r w:rsidRPr="0058319B">
        <w:rPr>
          <w:rFonts w:ascii="ISOCPEUR" w:eastAsia="Calibri" w:hAnsi="ISOCPEUR" w:cs="ISOCPEUR"/>
          <w:color w:val="000000"/>
          <w:sz w:val="40"/>
          <w:szCs w:val="40"/>
          <w:lang w:val="uk-UA"/>
        </w:rPr>
        <w:t xml:space="preserve"> робіт</w:t>
      </w:r>
      <w:r w:rsidR="001F54AC">
        <w:rPr>
          <w:rFonts w:ascii="ISOCPEUR" w:eastAsia="Calibri" w:hAnsi="ISOCPEUR" w:cs="ISOCPEUR"/>
          <w:color w:val="000000"/>
          <w:sz w:val="40"/>
          <w:szCs w:val="40"/>
          <w:lang w:val="uk-UA"/>
        </w:rPr>
        <w:t xml:space="preserve"> системи</w:t>
      </w:r>
      <w:r w:rsidR="000B4EEC">
        <w:rPr>
          <w:rFonts w:ascii="ISOCPEUR" w:eastAsia="Calibri" w:hAnsi="ISOCPEUR" w:cs="ISOCPEUR"/>
          <w:color w:val="000000"/>
          <w:sz w:val="40"/>
          <w:szCs w:val="40"/>
          <w:lang w:val="uk-UA"/>
        </w:rPr>
        <w:t xml:space="preserve"> </w:t>
      </w:r>
      <w:r w:rsidR="001F54AC">
        <w:rPr>
          <w:rFonts w:ascii="ISOCPEUR" w:eastAsia="Calibri" w:hAnsi="ISOCPEUR" w:cs="ISOCPEUR"/>
          <w:color w:val="000000"/>
          <w:sz w:val="40"/>
          <w:szCs w:val="40"/>
          <w:lang w:val="uk-UA"/>
        </w:rPr>
        <w:t xml:space="preserve">вентиляції </w:t>
      </w:r>
      <w:bookmarkStart w:id="3" w:name="_Hlk152060436"/>
      <w:r w:rsidR="00022BBE">
        <w:rPr>
          <w:rFonts w:ascii="ISOCPEUR" w:eastAsia="Calibri" w:hAnsi="ISOCPEUR" w:cs="ISOCPEUR"/>
          <w:color w:val="000000"/>
          <w:sz w:val="40"/>
          <w:szCs w:val="40"/>
          <w:lang w:val="uk-UA"/>
        </w:rPr>
        <w:t>побутових приміщень гірничого виробництва</w:t>
      </w:r>
      <w:r w:rsidR="006F7B2E">
        <w:rPr>
          <w:rFonts w:ascii="ISOCPEUR" w:eastAsia="Calibri" w:hAnsi="ISOCPEUR" w:cs="ISOCPEUR"/>
          <w:color w:val="000000"/>
          <w:sz w:val="40"/>
          <w:szCs w:val="40"/>
          <w:lang w:val="uk-UA"/>
        </w:rPr>
        <w:t xml:space="preserve"> </w:t>
      </w:r>
      <w:r w:rsidR="000E0C5B">
        <w:rPr>
          <w:rFonts w:ascii="ISOCPEUR" w:eastAsia="Calibri" w:hAnsi="ISOCPEUR" w:cs="ISOCPEUR"/>
          <w:color w:val="000000"/>
          <w:sz w:val="40"/>
          <w:szCs w:val="40"/>
          <w:lang w:val="uk-UA"/>
        </w:rPr>
        <w:t xml:space="preserve">с. Дубівці </w:t>
      </w:r>
    </w:p>
    <w:bookmarkEnd w:id="1"/>
    <w:bookmarkEnd w:id="2"/>
    <w:bookmarkEnd w:id="3"/>
    <w:p w14:paraId="1F57523A" w14:textId="77777777" w:rsid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39E14D99" w14:textId="77777777" w:rsidR="00A33270" w:rsidRDefault="00A33270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69F11CEA" w14:textId="77777777" w:rsidR="00C36A7F" w:rsidRDefault="00C36A7F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73FA49E4" w14:textId="77777777" w:rsidR="008D6414" w:rsidRPr="005407AF" w:rsidRDefault="005407AF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407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407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Заступник начальника БМУ</w:t>
      </w:r>
    </w:p>
    <w:p w14:paraId="63F1B353" w14:textId="77777777" w:rsidR="005407AF" w:rsidRPr="005407AF" w:rsidRDefault="005407AF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407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5407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питань енергетики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_____________Станіслав ОНУФРЕЇВ</w:t>
      </w:r>
    </w:p>
    <w:p w14:paraId="4A796EF6" w14:textId="77777777" w:rsidR="005407AF" w:rsidRPr="0058319B" w:rsidRDefault="005407AF" w:rsidP="005407AF">
      <w:pPr>
        <w:autoSpaceDE w:val="0"/>
        <w:autoSpaceDN w:val="0"/>
        <w:adjustRightInd w:val="0"/>
        <w:spacing w:before="199" w:after="0"/>
        <w:jc w:val="both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</w:p>
    <w:p w14:paraId="2FA2BE37" w14:textId="77777777" w:rsidR="008D6414" w:rsidRPr="008D6414" w:rsidRDefault="008D6414" w:rsidP="008D6414">
      <w:pPr>
        <w:autoSpaceDE w:val="0"/>
        <w:autoSpaceDN w:val="0"/>
        <w:adjustRightInd w:val="0"/>
        <w:spacing w:before="199"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4" w:name="_Hlk119309088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t>Головний енергетик_______</w:t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softHyphen/>
      </w:r>
      <w:r w:rsidRPr="008D6414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______  Василь ХМЕЛІВСЬКИЙ</w:t>
      </w:r>
    </w:p>
    <w:p w14:paraId="11681E92" w14:textId="77777777" w:rsidR="008D6414" w:rsidRDefault="008D6414" w:rsidP="005407AF">
      <w:pPr>
        <w:autoSpaceDE w:val="0"/>
        <w:autoSpaceDN w:val="0"/>
        <w:adjustRightInd w:val="0"/>
        <w:spacing w:before="199"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AA960D9" w14:textId="77777777" w:rsidR="00022BBE" w:rsidRPr="008D6414" w:rsidRDefault="00022BBE" w:rsidP="005407AF">
      <w:pPr>
        <w:autoSpaceDE w:val="0"/>
        <w:autoSpaceDN w:val="0"/>
        <w:adjustRightInd w:val="0"/>
        <w:spacing w:before="199" w:after="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193C91B" w14:textId="28B85041" w:rsidR="00022BBE" w:rsidRPr="00A33270" w:rsidRDefault="008D6414" w:rsidP="00A33270">
      <w:pPr>
        <w:autoSpaceDE w:val="0"/>
        <w:autoSpaceDN w:val="0"/>
        <w:adjustRightInd w:val="0"/>
        <w:spacing w:before="199"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</w:t>
      </w:r>
      <w:bookmarkEnd w:id="4"/>
    </w:p>
    <w:p w14:paraId="4FDC8ED5" w14:textId="07A0C908" w:rsidR="0058319B" w:rsidRPr="0058319B" w:rsidRDefault="0058319B" w:rsidP="0058319B">
      <w:pPr>
        <w:autoSpaceDE w:val="0"/>
        <w:autoSpaceDN w:val="0"/>
        <w:adjustRightInd w:val="0"/>
        <w:spacing w:before="199" w:after="0"/>
        <w:jc w:val="center"/>
        <w:rPr>
          <w:rFonts w:ascii="ISOCPEUR" w:eastAsia="Calibri" w:hAnsi="ISOCPEUR" w:cs="ISOCPEUR"/>
          <w:color w:val="000000"/>
          <w:sz w:val="28"/>
          <w:szCs w:val="28"/>
          <w:lang w:val="uk-UA"/>
        </w:rPr>
      </w:pPr>
      <w:r w:rsidRPr="0058319B">
        <w:rPr>
          <w:rFonts w:ascii="ISOCPEUR" w:eastAsia="Calibri" w:hAnsi="ISOCPEUR" w:cs="ISOCPEUR"/>
          <w:color w:val="000000"/>
          <w:sz w:val="28"/>
          <w:szCs w:val="28"/>
          <w:lang w:val="uk-UA"/>
        </w:rPr>
        <w:t>202</w:t>
      </w:r>
      <w:r w:rsidR="00022BBE">
        <w:rPr>
          <w:rFonts w:ascii="ISOCPEUR" w:eastAsia="Calibri" w:hAnsi="ISOCPEUR" w:cs="ISOCPEUR"/>
          <w:color w:val="000000"/>
          <w:sz w:val="28"/>
          <w:szCs w:val="28"/>
          <w:lang w:val="uk-UA"/>
        </w:rPr>
        <w:t>4</w:t>
      </w:r>
      <w:r w:rsidRPr="0058319B">
        <w:rPr>
          <w:rFonts w:ascii="ISOCPEUR" w:eastAsia="Calibri" w:hAnsi="ISOCPEUR" w:cs="ISOCPEUR"/>
          <w:color w:val="000000"/>
          <w:sz w:val="28"/>
          <w:szCs w:val="28"/>
          <w:lang w:val="uk-UA"/>
        </w:rPr>
        <w:t xml:space="preserve"> р.</w:t>
      </w:r>
    </w:p>
    <w:p w14:paraId="5B60657B" w14:textId="4547D42D" w:rsidR="00526545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Предметом тендеру є  виконання </w:t>
      </w:r>
      <w:r w:rsidR="00022BBE" w:rsidRPr="00022B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монтажних робіт системи вентиляції  та кондиціонування побутових приміщень гірничого виробництва с. Дубівці</w:t>
      </w:r>
    </w:p>
    <w:p w14:paraId="1C22134D" w14:textId="77777777" w:rsidR="0058319B" w:rsidRPr="0058319B" w:rsidRDefault="0058319B" w:rsidP="0058319B">
      <w:pPr>
        <w:autoSpaceDE w:val="0"/>
        <w:autoSpaceDN w:val="0"/>
        <w:adjustRightInd w:val="0"/>
        <w:spacing w:before="199"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участі у тендері  який відбудеться. учасники повинні подати тендерні пропозиції </w:t>
      </w:r>
    </w:p>
    <w:p w14:paraId="624B2EDD" w14:textId="77777777" w:rsidR="0058319B" w:rsidRPr="0058319B" w:rsidRDefault="0058319B" w:rsidP="0058319B">
      <w:pPr>
        <w:autoSpaceDE w:val="0"/>
        <w:autoSpaceDN w:val="0"/>
        <w:adjustRightInd w:val="0"/>
        <w:spacing w:before="24"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8319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Тендерна пропозиція повинна містити :</w:t>
      </w:r>
    </w:p>
    <w:p w14:paraId="7951AF78" w14:textId="77777777" w:rsidR="0058319B" w:rsidRPr="0058319B" w:rsidRDefault="0058319B" w:rsidP="0058319B">
      <w:pPr>
        <w:numPr>
          <w:ilvl w:val="0"/>
          <w:numId w:val="11"/>
        </w:numPr>
        <w:autoSpaceDE w:val="0"/>
        <w:autoSpaceDN w:val="0"/>
        <w:adjustRightInd w:val="0"/>
        <w:spacing w:before="24" w:after="0" w:line="360" w:lineRule="auto"/>
        <w:ind w:left="284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Цінову пропозицію яка включає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:</w:t>
      </w:r>
    </w:p>
    <w:p w14:paraId="4DC590F8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Вартість монтажних та пусконалагоджувальних робіт обладнання. (Надати у вигляді кошторису)</w:t>
      </w:r>
    </w:p>
    <w:p w14:paraId="2F575608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Терміни виконання робіт</w:t>
      </w:r>
    </w:p>
    <w:p w14:paraId="448C45E0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Умови оплати </w:t>
      </w:r>
    </w:p>
    <w:p w14:paraId="54617B77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ПІБ та номер телефону уповноваженої від компанії Виконавця вести переговори особи.</w:t>
      </w:r>
    </w:p>
    <w:p w14:paraId="3ACA5CF2" w14:textId="77777777" w:rsidR="0058319B" w:rsidRPr="0058319B" w:rsidRDefault="0058319B" w:rsidP="0058319B">
      <w:pPr>
        <w:numPr>
          <w:ilvl w:val="0"/>
          <w:numId w:val="11"/>
        </w:numPr>
        <w:autoSpaceDE w:val="0"/>
        <w:autoSpaceDN w:val="0"/>
        <w:adjustRightInd w:val="0"/>
        <w:spacing w:before="24" w:after="0" w:line="360" w:lineRule="auto"/>
        <w:ind w:left="284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Інформаційну довідку, яка повинна містити відомості про підприємство:</w:t>
      </w:r>
    </w:p>
    <w:p w14:paraId="005C8C28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реквізити (адреса – юридична та фактична, телефон, телекс, телефакс, електронна пошта, банківські реквізити);</w:t>
      </w:r>
    </w:p>
    <w:p w14:paraId="79797EA5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керівництво (посада, ім'я, по батькові, телефон для контактів);</w:t>
      </w:r>
    </w:p>
    <w:p w14:paraId="44FC6EE9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форма власності та юридичний статус;</w:t>
      </w:r>
    </w:p>
    <w:p w14:paraId="2337C952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прізвища осіб, уповноважених діяти від імені учасника процедури закупівлі та які мають право підписувати юридичні документи на предмет виконання зобов'язань за результатами торгів.</w:t>
      </w:r>
    </w:p>
    <w:p w14:paraId="2E331F1D" w14:textId="77777777" w:rsidR="0058319B" w:rsidRPr="0058319B" w:rsidRDefault="0058319B" w:rsidP="0058319B">
      <w:pPr>
        <w:numPr>
          <w:ilvl w:val="0"/>
          <w:numId w:val="11"/>
        </w:numPr>
        <w:shd w:val="clear" w:color="auto" w:fill="FFFFFF"/>
        <w:spacing w:after="160" w:line="259" w:lineRule="auto"/>
        <w:ind w:left="284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Копії документів, що засвідчують юридичний статус, місце реєстрації:</w:t>
      </w:r>
    </w:p>
    <w:p w14:paraId="7A3D6A95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копія свідоцтва про державну реєстрацію;</w:t>
      </w:r>
    </w:p>
    <w:p w14:paraId="212EC82C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копія довідки ЄДРПОУ.</w:t>
      </w:r>
    </w:p>
    <w:p w14:paraId="1AC20525" w14:textId="77777777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Копії довідок і ліцензій на право виконання робіт</w:t>
      </w:r>
    </w:p>
    <w:p w14:paraId="204C2905" w14:textId="77777777" w:rsidR="0058319B" w:rsidRPr="0058319B" w:rsidRDefault="0058319B" w:rsidP="0058319B">
      <w:pPr>
        <w:numPr>
          <w:ilvl w:val="0"/>
          <w:numId w:val="11"/>
        </w:numPr>
        <w:shd w:val="clear" w:color="auto" w:fill="FFFFFF"/>
        <w:spacing w:after="160" w:line="259" w:lineRule="auto"/>
        <w:ind w:left="284" w:hanging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Профілюючий напрямок діяльності організації: </w:t>
      </w:r>
    </w:p>
    <w:p w14:paraId="24CE70B9" w14:textId="75690F8D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Завірені копії форми 1 „Баланс” на 202</w:t>
      </w:r>
      <w:r w:rsidR="00022B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р.</w:t>
      </w:r>
    </w:p>
    <w:p w14:paraId="1EC71CC3" w14:textId="76B6F9D3" w:rsidR="0058319B" w:rsidRPr="0058319B" w:rsidRDefault="0058319B" w:rsidP="0058319B">
      <w:pPr>
        <w:numPr>
          <w:ilvl w:val="0"/>
          <w:numId w:val="10"/>
        </w:numPr>
        <w:autoSpaceDE w:val="0"/>
        <w:autoSpaceDN w:val="0"/>
        <w:adjustRightInd w:val="0"/>
        <w:spacing w:before="24" w:after="0" w:line="360" w:lineRule="auto"/>
        <w:ind w:left="1276" w:hanging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Завірені копії форми 2 „Звіт про фінансові результати” за 202</w:t>
      </w:r>
      <w:r w:rsidR="00022BB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р.</w:t>
      </w:r>
    </w:p>
    <w:p w14:paraId="57A7171E" w14:textId="77777777" w:rsidR="0058319B" w:rsidRPr="0058319B" w:rsidRDefault="0058319B" w:rsidP="0058319B">
      <w:pPr>
        <w:autoSpaceDE w:val="0"/>
        <w:autoSpaceDN w:val="0"/>
        <w:adjustRightInd w:val="0"/>
        <w:spacing w:before="24"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Тендерну пропозицію, необхідно надіслати за адресою: 77422, Івано-Франківська обл., Тисменицький район, с. Ямниця (приміщення торгового дому), вул. Н. Яремчука,2. Або на електронну адресу 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8319B">
        <w:rPr>
          <w:rFonts w:ascii="Segoe UI" w:eastAsia="Calibri" w:hAnsi="Segoe UI" w:cs="Segoe UI"/>
          <w:color w:val="000000"/>
          <w:sz w:val="18"/>
          <w:szCs w:val="18"/>
          <w:lang w:val="uk-UA"/>
        </w:rPr>
        <w:t xml:space="preserve"> 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vge@ifcem.if.ua або tender@ifcem.if.ua</w:t>
      </w:r>
    </w:p>
    <w:p w14:paraId="402EAF2B" w14:textId="77777777" w:rsidR="0058319B" w:rsidRPr="0058319B" w:rsidRDefault="0058319B" w:rsidP="0058319B">
      <w:pPr>
        <w:autoSpaceDE w:val="0"/>
        <w:autoSpaceDN w:val="0"/>
        <w:adjustRightInd w:val="0"/>
        <w:spacing w:before="24"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Термін дії тендерних пропозицій повинен складати не менше 60 календарних днів, починаючи з дати проведення тендеру.</w:t>
      </w:r>
    </w:p>
    <w:p w14:paraId="5A02D338" w14:textId="4A1BE8E7" w:rsidR="0058319B" w:rsidRDefault="0058319B" w:rsidP="0058319B">
      <w:pPr>
        <w:autoSpaceDE w:val="0"/>
        <w:autoSpaceDN w:val="0"/>
        <w:adjustRightInd w:val="0"/>
        <w:spacing w:before="24"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переможцем тендеру буде укладено договір на виконання робіт протягом 20 календарних днів з моменту закінчення тендерних торгів. Ознайомитись із зразком типового договору можна надавши відповідний електронний запит на пошту </w:t>
      </w:r>
      <w:r w:rsidR="00022B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vge</w:t>
      </w: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@ifcem.if.ua.   </w:t>
      </w:r>
    </w:p>
    <w:p w14:paraId="396DF9F0" w14:textId="77777777" w:rsidR="006A6CFE" w:rsidRPr="006A6CFE" w:rsidRDefault="006A6CFE" w:rsidP="006A6CFE">
      <w:pPr>
        <w:autoSpaceDE w:val="0"/>
        <w:autoSpaceDN w:val="0"/>
        <w:adjustRightInd w:val="0"/>
        <w:spacing w:before="24" w:after="0"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A31C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У разі зміни об’ємів робіт та матеріалів кінцева вартість буде визначена за фактичний об’єм виконаних робіт та використаних матеріалів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,</w:t>
      </w:r>
      <w:r w:rsidRPr="00A31C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згідно цін  раніше наданим кошторисом.                   </w:t>
      </w:r>
    </w:p>
    <w:p w14:paraId="4B1A49EC" w14:textId="77777777" w:rsidR="0058319B" w:rsidRPr="007051A2" w:rsidRDefault="0058319B" w:rsidP="007051A2">
      <w:pPr>
        <w:autoSpaceDE w:val="0"/>
        <w:autoSpaceDN w:val="0"/>
        <w:adjustRightInd w:val="0"/>
        <w:spacing w:before="24"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8319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Тендерна пропозиція повинна включати всі витрати які можуть виникнути в процесі монтажу та наладки обладнання.  </w:t>
      </w:r>
    </w:p>
    <w:p w14:paraId="7203F0B1" w14:textId="77777777" w:rsidR="00812823" w:rsidRPr="00D5040C" w:rsidRDefault="00812823" w:rsidP="00D5040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3CE978" w14:textId="77777777" w:rsidR="00812823" w:rsidRPr="00812823" w:rsidRDefault="00812823" w:rsidP="009E23C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7065BE" w14:textId="558D3953" w:rsidR="002D1759" w:rsidRDefault="008E7968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319B">
        <w:rPr>
          <w:rFonts w:ascii="Times New Roman" w:hAnsi="Times New Roman" w:cs="Times New Roman"/>
          <w:b/>
          <w:sz w:val="28"/>
          <w:szCs w:val="28"/>
        </w:rPr>
        <w:t>В</w:t>
      </w:r>
      <w:r w:rsidR="00526545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58319B">
        <w:rPr>
          <w:rFonts w:ascii="Times New Roman" w:hAnsi="Times New Roman" w:cs="Times New Roman"/>
          <w:b/>
          <w:sz w:val="28"/>
          <w:szCs w:val="28"/>
        </w:rPr>
        <w:t>хідні дані:</w:t>
      </w:r>
      <w:r w:rsidR="00191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7D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4A6D066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Normal"/>
        <w:tblW w:w="11715" w:type="dxa"/>
        <w:tblInd w:w="129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11"/>
        <w:gridCol w:w="2551"/>
        <w:gridCol w:w="995"/>
        <w:gridCol w:w="1141"/>
        <w:gridCol w:w="1452"/>
        <w:gridCol w:w="32"/>
      </w:tblGrid>
      <w:tr w:rsidR="00812823" w:rsidRPr="00812823" w14:paraId="71B19D90" w14:textId="77777777" w:rsidTr="00812823">
        <w:trPr>
          <w:gridAfter w:val="3"/>
          <w:wAfter w:w="2623" w:type="dxa"/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AFF" w14:textId="77777777" w:rsidR="00812823" w:rsidRPr="00812823" w:rsidRDefault="00812823" w:rsidP="00812823">
            <w:pPr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F83" w14:textId="77777777" w:rsidR="00812823" w:rsidRPr="00812823" w:rsidRDefault="00812823" w:rsidP="00812823">
            <w:pPr>
              <w:spacing w:before="42"/>
              <w:ind w:left="35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Система</w:t>
            </w:r>
            <w:r w:rsidRPr="00812823">
              <w:rPr>
                <w:rFonts w:ascii="Arial" w:eastAsia="Arial" w:hAnsi="Arial" w:cs="Arial"/>
                <w:b/>
                <w:i/>
                <w:spacing w:val="23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вентиляції</w:t>
            </w:r>
            <w:r w:rsidRPr="00812823">
              <w:rPr>
                <w:rFonts w:ascii="Arial" w:eastAsia="Arial" w:hAnsi="Arial" w:cs="Arial"/>
                <w:b/>
                <w:i/>
                <w:spacing w:val="21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ПВ2</w:t>
            </w:r>
            <w:r w:rsidRPr="00812823">
              <w:rPr>
                <w:rFonts w:ascii="Arial" w:eastAsia="Arial" w:hAnsi="Arial" w:cs="Arial"/>
                <w:b/>
                <w:i/>
                <w:spacing w:val="23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Припливно-витяжна</w:t>
            </w:r>
            <w:r w:rsidRPr="00812823">
              <w:rPr>
                <w:rFonts w:ascii="Arial" w:eastAsia="Arial" w:hAnsi="Arial" w:cs="Arial"/>
                <w:b/>
                <w:i/>
                <w:spacing w:val="23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система</w:t>
            </w:r>
            <w:r w:rsidRPr="00812823">
              <w:rPr>
                <w:rFonts w:ascii="Arial" w:eastAsia="Arial" w:hAnsi="Arial" w:cs="Arial"/>
                <w:b/>
                <w:i/>
                <w:spacing w:val="23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роздягальні</w:t>
            </w:r>
            <w:r w:rsidRPr="00812823">
              <w:rPr>
                <w:rFonts w:ascii="Arial" w:eastAsia="Arial" w:hAnsi="Arial" w:cs="Arial"/>
                <w:b/>
                <w:i/>
                <w:spacing w:val="90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Цеху</w:t>
            </w:r>
            <w:r w:rsidRPr="00812823">
              <w:rPr>
                <w:rFonts w:ascii="Arial" w:eastAsia="Arial" w:hAnsi="Arial" w:cs="Arial"/>
                <w:b/>
                <w:i/>
                <w:spacing w:val="23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дроблення</w:t>
            </w:r>
          </w:p>
        </w:tc>
      </w:tr>
      <w:tr w:rsidR="00812823" w:rsidRPr="00812823" w14:paraId="400034DC" w14:textId="77777777" w:rsidTr="00812823">
        <w:trPr>
          <w:gridAfter w:val="3"/>
          <w:wAfter w:w="2623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982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528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Гнучка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вставка</w:t>
            </w:r>
            <w:r w:rsidRPr="00812823">
              <w:rPr>
                <w:rFonts w:ascii="Arial" w:eastAsia="Arial" w:hAnsi="Arial" w:cs="Arial"/>
                <w:spacing w:val="-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прямокутна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500</w:t>
            </w:r>
            <w:r w:rsidRPr="00812823">
              <w:rPr>
                <w:rFonts w:ascii="Arial" w:eastAsia="Arial" w:hAnsi="Arial" w:cs="Arial"/>
                <w:spacing w:val="-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х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CB4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909" w14:textId="77777777" w:rsidR="00812823" w:rsidRPr="00812823" w:rsidRDefault="00812823" w:rsidP="00812823">
            <w:pPr>
              <w:spacing w:before="32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4,000</w:t>
            </w:r>
          </w:p>
        </w:tc>
      </w:tr>
      <w:tr w:rsidR="00812823" w:rsidRPr="00812823" w14:paraId="12E7C49E" w14:textId="77777777" w:rsidTr="00812823">
        <w:trPr>
          <w:gridAfter w:val="3"/>
          <w:wAfter w:w="2623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011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556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Гнучкий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повітропровід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ут.</w:t>
            </w:r>
            <w:r w:rsidRPr="00812823">
              <w:rPr>
                <w:rFonts w:ascii="Arial" w:eastAsia="Arial" w:hAnsi="Arial" w:cs="Arial"/>
                <w:spacing w:val="2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Ф150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(6")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A4A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пог.м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5114" w14:textId="77777777" w:rsidR="00812823" w:rsidRPr="00812823" w:rsidRDefault="00812823" w:rsidP="00812823">
            <w:pPr>
              <w:spacing w:before="32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30,000</w:t>
            </w:r>
          </w:p>
        </w:tc>
      </w:tr>
      <w:tr w:rsidR="00812823" w:rsidRPr="00812823" w14:paraId="42AEA30A" w14:textId="77777777" w:rsidTr="00812823">
        <w:trPr>
          <w:gridAfter w:val="3"/>
          <w:wAfter w:w="2623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655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8EB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Дифузор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круглий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демпфером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147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338" w14:textId="77777777" w:rsidR="00812823" w:rsidRPr="00812823" w:rsidRDefault="00812823" w:rsidP="00812823">
            <w:pPr>
              <w:spacing w:before="32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32,000</w:t>
            </w:r>
          </w:p>
        </w:tc>
      </w:tr>
      <w:tr w:rsidR="00812823" w:rsidRPr="00812823" w14:paraId="4FAD4236" w14:textId="77777777" w:rsidTr="00812823">
        <w:trPr>
          <w:gridAfter w:val="3"/>
          <w:wAfter w:w="2623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E39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781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Дросель-клапан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828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FF5" w14:textId="77777777" w:rsidR="00812823" w:rsidRPr="00812823" w:rsidRDefault="00812823" w:rsidP="00812823">
            <w:pPr>
              <w:spacing w:before="32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32,000</w:t>
            </w:r>
          </w:p>
        </w:tc>
      </w:tr>
      <w:tr w:rsidR="00812823" w:rsidRPr="00812823" w14:paraId="7B7892CB" w14:textId="77777777" w:rsidTr="00812823">
        <w:trPr>
          <w:gridAfter w:val="3"/>
          <w:wAfter w:w="2623" w:type="dxa"/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4DD" w14:textId="77777777" w:rsidR="00812823" w:rsidRPr="00812823" w:rsidRDefault="00812823" w:rsidP="00812823">
            <w:pPr>
              <w:spacing w:before="121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C48E" w14:textId="77777777" w:rsidR="00812823" w:rsidRPr="00812823" w:rsidRDefault="00812823" w:rsidP="00812823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Комплект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опційного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оснащення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до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ПВУ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до</w:t>
            </w:r>
          </w:p>
          <w:p w14:paraId="6692665B" w14:textId="77777777" w:rsidR="00812823" w:rsidRPr="00812823" w:rsidRDefault="00812823" w:rsidP="00812823">
            <w:pPr>
              <w:spacing w:before="20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1000м3/год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(датчики,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пресостати)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B0B" w14:textId="77777777" w:rsidR="00812823" w:rsidRPr="00812823" w:rsidRDefault="00812823" w:rsidP="00812823">
            <w:pPr>
              <w:spacing w:before="121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3C0" w14:textId="77777777" w:rsidR="00812823" w:rsidRPr="00812823" w:rsidRDefault="00812823" w:rsidP="00812823">
            <w:pPr>
              <w:spacing w:before="130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  <w:tr w:rsidR="00812823" w:rsidRPr="00812823" w14:paraId="6E928643" w14:textId="77777777" w:rsidTr="00812823">
        <w:trPr>
          <w:gridAfter w:val="3"/>
          <w:wAfter w:w="2623" w:type="dxa"/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B0B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343B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Пінофол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ф8мм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01A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907" w14:textId="77777777" w:rsidR="00812823" w:rsidRPr="00812823" w:rsidRDefault="00812823" w:rsidP="00812823">
            <w:pPr>
              <w:spacing w:before="32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98,000</w:t>
            </w:r>
          </w:p>
        </w:tc>
      </w:tr>
      <w:tr w:rsidR="00812823" w:rsidRPr="00812823" w14:paraId="1DFA0A44" w14:textId="77777777" w:rsidTr="00812823">
        <w:trPr>
          <w:gridAfter w:val="3"/>
          <w:wAfter w:w="2623" w:type="dxa"/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B16E" w14:textId="77777777" w:rsidR="00812823" w:rsidRPr="00812823" w:rsidRDefault="00812823" w:rsidP="00812823">
            <w:pPr>
              <w:spacing w:before="65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A74" w14:textId="77777777" w:rsidR="00812823" w:rsidRPr="00812823" w:rsidRDefault="00812823" w:rsidP="00812823">
            <w:pPr>
              <w:spacing w:before="65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Пленум-бокс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під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дифузор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565" w14:textId="77777777" w:rsidR="00812823" w:rsidRPr="00812823" w:rsidRDefault="00812823" w:rsidP="00812823">
            <w:pPr>
              <w:spacing w:before="65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B0D" w14:textId="77777777" w:rsidR="00812823" w:rsidRPr="00812823" w:rsidRDefault="00812823" w:rsidP="00812823">
            <w:pPr>
              <w:spacing w:before="75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32,000</w:t>
            </w:r>
          </w:p>
        </w:tc>
      </w:tr>
      <w:tr w:rsidR="00812823" w:rsidRPr="00812823" w14:paraId="43BF0201" w14:textId="77777777" w:rsidTr="00812823">
        <w:trPr>
          <w:gridAfter w:val="3"/>
          <w:wAfter w:w="2623" w:type="dxa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4CB" w14:textId="77777777" w:rsidR="00812823" w:rsidRPr="00812823" w:rsidRDefault="00812823" w:rsidP="00812823">
            <w:pPr>
              <w:spacing w:before="99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EB29" w14:textId="77777777" w:rsidR="00812823" w:rsidRPr="00812823" w:rsidRDefault="00812823" w:rsidP="00812823">
            <w:pPr>
              <w:spacing w:line="189" w:lineRule="exact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0,7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прямі</w:t>
            </w:r>
          </w:p>
          <w:p w14:paraId="50EA85AB" w14:textId="77777777" w:rsidR="00812823" w:rsidRPr="00812823" w:rsidRDefault="00812823" w:rsidP="00812823">
            <w:pPr>
              <w:spacing w:before="20" w:line="185" w:lineRule="exact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ділянки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20A" w14:textId="77777777" w:rsidR="00812823" w:rsidRPr="00812823" w:rsidRDefault="00812823" w:rsidP="00812823">
            <w:pPr>
              <w:spacing w:before="99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936" w14:textId="77777777" w:rsidR="00812823" w:rsidRPr="00812823" w:rsidRDefault="00812823" w:rsidP="00812823">
            <w:pPr>
              <w:spacing w:before="109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85,000</w:t>
            </w:r>
          </w:p>
        </w:tc>
      </w:tr>
      <w:tr w:rsidR="00812823" w:rsidRPr="00812823" w14:paraId="2B8E52C1" w14:textId="77777777" w:rsidTr="00812823">
        <w:trPr>
          <w:gridAfter w:val="3"/>
          <w:wAfter w:w="2623" w:type="dxa"/>
          <w:trHeight w:val="4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9B7" w14:textId="77777777" w:rsidR="00812823" w:rsidRPr="00812823" w:rsidRDefault="00812823" w:rsidP="00812823">
            <w:pPr>
              <w:spacing w:before="135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9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3CC" w14:textId="77777777" w:rsidR="00812823" w:rsidRPr="00812823" w:rsidRDefault="00812823" w:rsidP="00812823">
            <w:pPr>
              <w:spacing w:before="27" w:line="264" w:lineRule="auto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0,7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фасонні</w:t>
            </w:r>
            <w:r w:rsidRPr="00812823">
              <w:rPr>
                <w:rFonts w:ascii="Arial" w:eastAsia="Arial" w:hAnsi="Arial" w:cs="Arial"/>
                <w:spacing w:val="-47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части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312" w14:textId="77777777" w:rsidR="00812823" w:rsidRPr="00812823" w:rsidRDefault="00812823" w:rsidP="00812823">
            <w:pPr>
              <w:spacing w:before="135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897" w14:textId="77777777" w:rsidR="00812823" w:rsidRPr="00812823" w:rsidRDefault="00812823" w:rsidP="00812823">
            <w:pPr>
              <w:spacing w:before="145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26,000</w:t>
            </w:r>
          </w:p>
        </w:tc>
      </w:tr>
      <w:tr w:rsidR="00812823" w:rsidRPr="00812823" w14:paraId="29A7E10A" w14:textId="77777777" w:rsidTr="00812823">
        <w:trPr>
          <w:gridAfter w:val="3"/>
          <w:wAfter w:w="2623" w:type="dxa"/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F5B" w14:textId="77777777" w:rsidR="00812823" w:rsidRPr="00812823" w:rsidRDefault="00812823" w:rsidP="00812823">
            <w:pPr>
              <w:spacing w:before="135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10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5659" w14:textId="77777777" w:rsidR="00812823" w:rsidRPr="00812823" w:rsidRDefault="00812823" w:rsidP="00812823">
            <w:pPr>
              <w:spacing w:before="27" w:line="264" w:lineRule="auto"/>
              <w:ind w:left="35" w:right="997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z w:val="17"/>
                <w:lang w:val="uk-UA"/>
              </w:rPr>
              <w:t>Припливно-витяжна</w:t>
            </w:r>
            <w:r w:rsidRPr="00812823">
              <w:rPr>
                <w:rFonts w:ascii="Arial" w:eastAsia="Arial" w:hAnsi="Arial" w:cs="Arial"/>
                <w:spacing w:val="1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установка</w:t>
            </w:r>
            <w:r w:rsidRPr="00812823">
              <w:rPr>
                <w:rFonts w:ascii="Arial" w:eastAsia="Arial" w:hAnsi="Arial" w:cs="Arial"/>
                <w:spacing w:val="1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VVS15s-R-</w:t>
            </w:r>
            <w:r w:rsidRPr="00812823">
              <w:rPr>
                <w:rFonts w:ascii="Arial" w:eastAsia="Arial" w:hAnsi="Arial" w:cs="Arial"/>
                <w:spacing w:val="-4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FPVHC/VVS15s-L-FPV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6854" w14:textId="77777777" w:rsidR="00812823" w:rsidRPr="00812823" w:rsidRDefault="00812823" w:rsidP="00812823">
            <w:pPr>
              <w:spacing w:before="135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9BF" w14:textId="77777777" w:rsidR="00812823" w:rsidRPr="00812823" w:rsidRDefault="00812823" w:rsidP="00812823">
            <w:pPr>
              <w:spacing w:before="145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  <w:tr w:rsidR="00812823" w:rsidRPr="00812823" w14:paraId="5B0E34F0" w14:textId="77777777" w:rsidTr="00812823">
        <w:trPr>
          <w:gridAfter w:val="3"/>
          <w:wAfter w:w="2623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FE7F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11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B04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Решітка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зовнішня</w:t>
            </w:r>
            <w:r w:rsidRPr="00812823">
              <w:rPr>
                <w:rFonts w:ascii="Arial" w:eastAsia="Arial" w:hAnsi="Arial" w:cs="Arial"/>
                <w:spacing w:val="2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2-Р-</w:t>
            </w:r>
            <w:r w:rsidRPr="00812823">
              <w:rPr>
                <w:rFonts w:ascii="Arial" w:eastAsia="Arial" w:hAnsi="Arial" w:cs="Arial"/>
                <w:spacing w:val="26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700х400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9DD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315" w14:textId="77777777" w:rsidR="00812823" w:rsidRPr="00812823" w:rsidRDefault="00812823" w:rsidP="00812823">
            <w:pPr>
              <w:spacing w:before="32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2,000</w:t>
            </w:r>
          </w:p>
        </w:tc>
      </w:tr>
      <w:tr w:rsidR="00812823" w:rsidRPr="00812823" w14:paraId="4D260F8D" w14:textId="77777777" w:rsidTr="00812823">
        <w:trPr>
          <w:gridAfter w:val="3"/>
          <w:wAfter w:w="2623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F37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12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DA1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Траверса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монтажна</w:t>
            </w:r>
            <w:r w:rsidRPr="00812823">
              <w:rPr>
                <w:rFonts w:ascii="Arial" w:eastAsia="Arial" w:hAnsi="Arial" w:cs="Arial"/>
                <w:spacing w:val="2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Т30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B81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850" w14:textId="77777777" w:rsidR="00812823" w:rsidRPr="00812823" w:rsidRDefault="00812823" w:rsidP="00812823">
            <w:pPr>
              <w:spacing w:before="32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10,000</w:t>
            </w:r>
          </w:p>
        </w:tc>
      </w:tr>
      <w:tr w:rsidR="00812823" w:rsidRPr="00812823" w14:paraId="32955A8B" w14:textId="77777777" w:rsidTr="00812823">
        <w:trPr>
          <w:gridAfter w:val="3"/>
          <w:wAfter w:w="2623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105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13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CC3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Шумоглушник</w:t>
            </w:r>
            <w:r w:rsidRPr="00812823">
              <w:rPr>
                <w:rFonts w:ascii="Arial" w:eastAsia="Arial" w:hAnsi="Arial" w:cs="Arial"/>
                <w:spacing w:val="3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L-1000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600</w:t>
            </w:r>
            <w:r w:rsidRPr="00812823">
              <w:rPr>
                <w:rFonts w:ascii="Arial" w:eastAsia="Arial" w:hAnsi="Arial" w:cs="Arial"/>
                <w:spacing w:val="-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x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DC5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537" w14:textId="77777777" w:rsidR="00812823" w:rsidRPr="00812823" w:rsidRDefault="00812823" w:rsidP="00812823">
            <w:pPr>
              <w:spacing w:before="32"/>
              <w:ind w:right="2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2,000</w:t>
            </w:r>
          </w:p>
        </w:tc>
      </w:tr>
      <w:tr w:rsidR="00812823" w:rsidRPr="00812823" w14:paraId="3691EE03" w14:textId="77777777" w:rsidTr="00812823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F4E94" w14:textId="77777777" w:rsidR="00812823" w:rsidRPr="00812823" w:rsidRDefault="00812823" w:rsidP="00812823">
            <w:pPr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65391" w14:textId="77777777" w:rsidR="00812823" w:rsidRPr="00812823" w:rsidRDefault="00812823" w:rsidP="00812823">
            <w:pPr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0A650" w14:textId="77777777" w:rsidR="00812823" w:rsidRPr="00812823" w:rsidRDefault="00812823" w:rsidP="00812823">
            <w:pPr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90D39" w14:textId="77777777" w:rsidR="00812823" w:rsidRPr="00812823" w:rsidRDefault="00812823" w:rsidP="00812823">
            <w:pPr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 w14:paraId="652D2C75" w14:textId="50AED1D2" w:rsidR="00812823" w:rsidRPr="00812823" w:rsidRDefault="00812823" w:rsidP="00812823">
            <w:pPr>
              <w:spacing w:before="41"/>
              <w:ind w:right="50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</w:tcPr>
          <w:p w14:paraId="110F72E0" w14:textId="7348F368" w:rsidR="00812823" w:rsidRPr="00812823" w:rsidRDefault="00812823" w:rsidP="00812823">
            <w:pPr>
              <w:spacing w:before="41"/>
              <w:ind w:right="5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</w:tcPr>
          <w:p w14:paraId="18B6C435" w14:textId="77777777" w:rsidR="00812823" w:rsidRPr="00812823" w:rsidRDefault="00812823" w:rsidP="00812823">
            <w:pPr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</w:tr>
      <w:tr w:rsidR="00812823" w:rsidRPr="00812823" w14:paraId="150E662B" w14:textId="77777777" w:rsidTr="00812823">
        <w:trPr>
          <w:gridAfter w:val="3"/>
          <w:wAfter w:w="2625" w:type="dxa"/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403" w14:textId="77777777" w:rsidR="00812823" w:rsidRPr="00812823" w:rsidRDefault="00812823" w:rsidP="00812823">
            <w:pPr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894" w14:textId="77777777" w:rsidR="00812823" w:rsidRPr="00812823" w:rsidRDefault="00812823" w:rsidP="00812823">
            <w:pPr>
              <w:spacing w:before="42"/>
              <w:ind w:left="35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spacing w:val="-1"/>
                <w:w w:val="105"/>
                <w:sz w:val="17"/>
                <w:lang w:val="uk-UA"/>
              </w:rPr>
              <w:t>Система</w:t>
            </w:r>
            <w:r w:rsidRPr="00812823">
              <w:rPr>
                <w:rFonts w:ascii="Arial" w:eastAsia="Arial" w:hAnsi="Arial" w:cs="Arial"/>
                <w:b/>
                <w:i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вентиляції</w:t>
            </w:r>
            <w:r w:rsidRPr="00812823">
              <w:rPr>
                <w:rFonts w:ascii="Arial" w:eastAsia="Arial" w:hAnsi="Arial" w:cs="Arial"/>
                <w:b/>
                <w:i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В1</w:t>
            </w:r>
            <w:r w:rsidRPr="00812823">
              <w:rPr>
                <w:rFonts w:ascii="Arial" w:eastAsia="Arial" w:hAnsi="Arial" w:cs="Arial"/>
                <w:b/>
                <w:i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-В4</w:t>
            </w:r>
            <w:r w:rsidRPr="00812823">
              <w:rPr>
                <w:rFonts w:ascii="Arial" w:eastAsia="Arial" w:hAnsi="Arial" w:cs="Arial"/>
                <w:b/>
                <w:i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С/В</w:t>
            </w:r>
          </w:p>
        </w:tc>
      </w:tr>
      <w:tr w:rsidR="00812823" w:rsidRPr="00812823" w14:paraId="6E73A260" w14:textId="77777777" w:rsidTr="00812823">
        <w:trPr>
          <w:gridAfter w:val="3"/>
          <w:wAfter w:w="2623" w:type="dxa"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F46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E5A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Анемостат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витяжний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Ф125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815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C8C0" w14:textId="77777777" w:rsidR="00812823" w:rsidRPr="00812823" w:rsidRDefault="00812823" w:rsidP="00812823">
            <w:pPr>
              <w:spacing w:before="32"/>
              <w:ind w:left="411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12,000</w:t>
            </w:r>
          </w:p>
        </w:tc>
      </w:tr>
    </w:tbl>
    <w:p w14:paraId="65293775" w14:textId="77777777" w:rsidR="00812823" w:rsidRPr="00812823" w:rsidRDefault="00812823" w:rsidP="0081282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6"/>
          <w:lang w:val="uk-UA"/>
        </w:rPr>
        <w:sectPr w:rsidR="00812823" w:rsidRPr="00812823" w:rsidSect="00812823">
          <w:footerReference w:type="default" r:id="rId9"/>
          <w:pgSz w:w="11910" w:h="16840"/>
          <w:pgMar w:top="860" w:right="460" w:bottom="1247" w:left="740" w:header="0" w:footer="861" w:gutter="0"/>
          <w:pgNumType w:start="1"/>
          <w:cols w:space="720"/>
        </w:sectPr>
      </w:pPr>
    </w:p>
    <w:tbl>
      <w:tblPr>
        <w:tblStyle w:val="TableNormal"/>
        <w:tblW w:w="9214" w:type="dxa"/>
        <w:tblInd w:w="152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0"/>
        <w:gridCol w:w="1985"/>
        <w:gridCol w:w="1134"/>
      </w:tblGrid>
      <w:tr w:rsidR="00812823" w:rsidRPr="00812823" w14:paraId="6E0C40FA" w14:textId="77777777" w:rsidTr="00812823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3A2" w14:textId="77777777" w:rsidR="00812823" w:rsidRPr="00812823" w:rsidRDefault="00812823" w:rsidP="00812823">
            <w:pPr>
              <w:spacing w:before="13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FC7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Вентилятор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канальний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VKAP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LD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DEF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F17" w14:textId="77777777" w:rsidR="00812823" w:rsidRPr="00812823" w:rsidRDefault="00812823" w:rsidP="00812823">
            <w:pPr>
              <w:spacing w:before="23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4,000</w:t>
            </w:r>
          </w:p>
        </w:tc>
      </w:tr>
      <w:tr w:rsidR="00812823" w:rsidRPr="00812823" w14:paraId="0B67EC85" w14:textId="77777777" w:rsidTr="00812823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A018" w14:textId="77777777" w:rsidR="00812823" w:rsidRPr="00812823" w:rsidRDefault="00812823" w:rsidP="00812823">
            <w:pPr>
              <w:spacing w:before="13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A80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Дросель-клапан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FBEB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A8F" w14:textId="77777777" w:rsidR="00812823" w:rsidRPr="00812823" w:rsidRDefault="00812823" w:rsidP="00812823">
            <w:pPr>
              <w:spacing w:before="23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12,000</w:t>
            </w:r>
          </w:p>
        </w:tc>
      </w:tr>
      <w:tr w:rsidR="00812823" w:rsidRPr="00812823" w14:paraId="78CFC3CA" w14:textId="77777777" w:rsidTr="00812823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E35" w14:textId="77777777" w:rsidR="00812823" w:rsidRPr="00812823" w:rsidRDefault="00812823" w:rsidP="00812823">
            <w:pPr>
              <w:spacing w:before="13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152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Клапан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зворотній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701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E64" w14:textId="77777777" w:rsidR="00812823" w:rsidRPr="00812823" w:rsidRDefault="00812823" w:rsidP="00812823">
            <w:pPr>
              <w:spacing w:before="23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4,000</w:t>
            </w:r>
          </w:p>
        </w:tc>
      </w:tr>
      <w:tr w:rsidR="00812823" w:rsidRPr="00812823" w14:paraId="43AFC741" w14:textId="77777777" w:rsidTr="00812823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6ED" w14:textId="77777777" w:rsidR="00812823" w:rsidRPr="00812823" w:rsidRDefault="00812823" w:rsidP="00812823">
            <w:pPr>
              <w:spacing w:before="13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665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Пленум-бокс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під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анемостат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B16E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067" w14:textId="77777777" w:rsidR="00812823" w:rsidRPr="00812823" w:rsidRDefault="00812823" w:rsidP="00812823">
            <w:pPr>
              <w:spacing w:before="23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12,000</w:t>
            </w:r>
          </w:p>
        </w:tc>
      </w:tr>
      <w:tr w:rsidR="00812823" w:rsidRPr="00812823" w14:paraId="00A6CBC8" w14:textId="77777777" w:rsidTr="00812823">
        <w:trPr>
          <w:trHeight w:val="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BC9" w14:textId="77777777" w:rsidR="00812823" w:rsidRPr="00812823" w:rsidRDefault="00812823" w:rsidP="00812823">
            <w:pPr>
              <w:spacing w:before="85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953" w14:textId="77777777" w:rsidR="00812823" w:rsidRPr="00812823" w:rsidRDefault="00812823" w:rsidP="00812823">
            <w:pPr>
              <w:spacing w:line="173" w:lineRule="exact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0,5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прямі</w:t>
            </w:r>
          </w:p>
          <w:p w14:paraId="605A2DAE" w14:textId="77777777" w:rsidR="00812823" w:rsidRPr="00812823" w:rsidRDefault="00812823" w:rsidP="00812823">
            <w:pPr>
              <w:spacing w:before="20" w:line="189" w:lineRule="exact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ділянки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65D1" w14:textId="77777777" w:rsidR="00812823" w:rsidRPr="00812823" w:rsidRDefault="00812823" w:rsidP="00812823">
            <w:pPr>
              <w:spacing w:before="85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B90" w14:textId="77777777" w:rsidR="00812823" w:rsidRPr="00812823" w:rsidRDefault="00812823" w:rsidP="00812823">
            <w:pPr>
              <w:spacing w:before="95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45,000</w:t>
            </w:r>
          </w:p>
        </w:tc>
      </w:tr>
      <w:tr w:rsidR="00812823" w:rsidRPr="00812823" w14:paraId="2474705B" w14:textId="77777777" w:rsidTr="00812823">
        <w:trPr>
          <w:trHeight w:val="4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FBF" w14:textId="77777777" w:rsidR="00812823" w:rsidRPr="00812823" w:rsidRDefault="00812823" w:rsidP="00812823">
            <w:pPr>
              <w:spacing w:before="85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CAE" w14:textId="77777777" w:rsidR="00812823" w:rsidRPr="00812823" w:rsidRDefault="00812823" w:rsidP="00812823">
            <w:pPr>
              <w:spacing w:line="173" w:lineRule="exact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0,5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фасонні</w:t>
            </w:r>
          </w:p>
          <w:p w14:paraId="6BD3F0B0" w14:textId="77777777" w:rsidR="00812823" w:rsidRPr="00812823" w:rsidRDefault="00812823" w:rsidP="00812823">
            <w:pPr>
              <w:spacing w:before="20" w:line="189" w:lineRule="exact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0A1" w14:textId="77777777" w:rsidR="00812823" w:rsidRPr="00812823" w:rsidRDefault="00812823" w:rsidP="00812823">
            <w:pPr>
              <w:spacing w:before="85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184" w14:textId="77777777" w:rsidR="00812823" w:rsidRPr="00812823" w:rsidRDefault="00812823" w:rsidP="00812823">
            <w:pPr>
              <w:spacing w:before="95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8,000</w:t>
            </w:r>
          </w:p>
        </w:tc>
      </w:tr>
      <w:tr w:rsidR="00812823" w:rsidRPr="00812823" w14:paraId="372E29DB" w14:textId="77777777" w:rsidTr="00812823">
        <w:trPr>
          <w:trHeight w:val="2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616" w14:textId="77777777" w:rsidR="00812823" w:rsidRPr="00812823" w:rsidRDefault="00812823" w:rsidP="00812823">
            <w:pPr>
              <w:spacing w:before="13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4839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Решітка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кругла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фасадна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USAV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5819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310" w14:textId="77777777" w:rsidR="00812823" w:rsidRPr="00812823" w:rsidRDefault="00812823" w:rsidP="00812823">
            <w:pPr>
              <w:spacing w:before="23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4,000</w:t>
            </w:r>
          </w:p>
        </w:tc>
      </w:tr>
      <w:tr w:rsidR="00812823" w:rsidRPr="00812823" w14:paraId="39AFED9E" w14:textId="77777777" w:rsidTr="00812823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83B" w14:textId="77777777" w:rsidR="00812823" w:rsidRPr="00812823" w:rsidRDefault="00812823" w:rsidP="00812823">
            <w:pPr>
              <w:spacing w:before="13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D2D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Шумоглушник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L-1000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49A" w14:textId="77777777" w:rsidR="00812823" w:rsidRPr="00812823" w:rsidRDefault="00812823" w:rsidP="00812823">
            <w:pPr>
              <w:spacing w:before="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14D" w14:textId="77777777" w:rsidR="00812823" w:rsidRPr="00812823" w:rsidRDefault="00812823" w:rsidP="00812823">
            <w:pPr>
              <w:spacing w:before="23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4,000</w:t>
            </w:r>
          </w:p>
        </w:tc>
      </w:tr>
    </w:tbl>
    <w:p w14:paraId="6AA2D7A6" w14:textId="77777777" w:rsidR="00812823" w:rsidRDefault="00812823" w:rsidP="00812823">
      <w:pPr>
        <w:ind w:left="284" w:hanging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0"/>
        <w:gridCol w:w="1985"/>
        <w:gridCol w:w="1134"/>
      </w:tblGrid>
      <w:tr w:rsidR="00812823" w:rsidRPr="00812823" w14:paraId="243DF747" w14:textId="77777777" w:rsidTr="00812823">
        <w:trPr>
          <w:trHeight w:val="299"/>
        </w:trPr>
        <w:tc>
          <w:tcPr>
            <w:tcW w:w="425" w:type="dxa"/>
          </w:tcPr>
          <w:p w14:paraId="1D35A3FC" w14:textId="77777777" w:rsidR="00812823" w:rsidRPr="00812823" w:rsidRDefault="00812823" w:rsidP="00812823">
            <w:pPr>
              <w:ind w:left="284" w:hanging="142"/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8789" w:type="dxa"/>
            <w:gridSpan w:val="3"/>
          </w:tcPr>
          <w:p w14:paraId="2DE0CDA5" w14:textId="77777777" w:rsidR="00812823" w:rsidRPr="00812823" w:rsidRDefault="00812823" w:rsidP="00812823">
            <w:pPr>
              <w:spacing w:before="42"/>
              <w:ind w:left="284" w:hanging="142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Система</w:t>
            </w:r>
            <w:r w:rsidRPr="00812823">
              <w:rPr>
                <w:rFonts w:ascii="Arial" w:eastAsia="Arial" w:hAnsi="Arial" w:cs="Arial"/>
                <w:b/>
                <w:i/>
                <w:spacing w:val="19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вентиляці</w:t>
            </w:r>
            <w:r w:rsidRPr="00812823">
              <w:rPr>
                <w:rFonts w:ascii="Arial" w:eastAsia="Arial" w:hAnsi="Arial" w:cs="Arial"/>
                <w:b/>
                <w:i/>
                <w:spacing w:val="16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В5</w:t>
            </w:r>
            <w:r w:rsidRPr="00812823">
              <w:rPr>
                <w:rFonts w:ascii="Arial" w:eastAsia="Arial" w:hAnsi="Arial" w:cs="Arial"/>
                <w:b/>
                <w:i/>
                <w:spacing w:val="20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Душові</w:t>
            </w:r>
          </w:p>
        </w:tc>
      </w:tr>
      <w:tr w:rsidR="00812823" w:rsidRPr="00812823" w14:paraId="6C4EDDEE" w14:textId="77777777" w:rsidTr="00812823">
        <w:trPr>
          <w:trHeight w:val="260"/>
        </w:trPr>
        <w:tc>
          <w:tcPr>
            <w:tcW w:w="425" w:type="dxa"/>
          </w:tcPr>
          <w:p w14:paraId="78442B71" w14:textId="77777777" w:rsidR="00812823" w:rsidRPr="00812823" w:rsidRDefault="00812823" w:rsidP="00812823">
            <w:pPr>
              <w:spacing w:before="22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1</w:t>
            </w:r>
          </w:p>
        </w:tc>
        <w:tc>
          <w:tcPr>
            <w:tcW w:w="5670" w:type="dxa"/>
          </w:tcPr>
          <w:p w14:paraId="6A438748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Анемостат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витяжний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Ф150</w:t>
            </w:r>
          </w:p>
        </w:tc>
        <w:tc>
          <w:tcPr>
            <w:tcW w:w="1985" w:type="dxa"/>
          </w:tcPr>
          <w:p w14:paraId="3BA9D176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</w:tcPr>
          <w:p w14:paraId="7CD582D1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8,000</w:t>
            </w:r>
          </w:p>
        </w:tc>
      </w:tr>
      <w:tr w:rsidR="00812823" w:rsidRPr="00812823" w14:paraId="35FC9146" w14:textId="77777777" w:rsidTr="00812823">
        <w:trPr>
          <w:trHeight w:val="260"/>
        </w:trPr>
        <w:tc>
          <w:tcPr>
            <w:tcW w:w="425" w:type="dxa"/>
          </w:tcPr>
          <w:p w14:paraId="28A4E667" w14:textId="77777777" w:rsidR="00812823" w:rsidRPr="00812823" w:rsidRDefault="00812823" w:rsidP="00812823">
            <w:pPr>
              <w:spacing w:before="22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2</w:t>
            </w:r>
          </w:p>
        </w:tc>
        <w:tc>
          <w:tcPr>
            <w:tcW w:w="5670" w:type="dxa"/>
          </w:tcPr>
          <w:p w14:paraId="5927C978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Вентилятор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канальний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VKAP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LD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150</w:t>
            </w:r>
          </w:p>
        </w:tc>
        <w:tc>
          <w:tcPr>
            <w:tcW w:w="1985" w:type="dxa"/>
          </w:tcPr>
          <w:p w14:paraId="6668E871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</w:tcPr>
          <w:p w14:paraId="61AA2DCF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  <w:tr w:rsidR="00812823" w:rsidRPr="00812823" w14:paraId="1387B900" w14:textId="77777777" w:rsidTr="00812823">
        <w:trPr>
          <w:trHeight w:val="261"/>
        </w:trPr>
        <w:tc>
          <w:tcPr>
            <w:tcW w:w="425" w:type="dxa"/>
          </w:tcPr>
          <w:p w14:paraId="355DE9F8" w14:textId="77777777" w:rsidR="00812823" w:rsidRPr="00812823" w:rsidRDefault="00812823" w:rsidP="00812823">
            <w:pPr>
              <w:spacing w:before="23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3</w:t>
            </w:r>
          </w:p>
        </w:tc>
        <w:tc>
          <w:tcPr>
            <w:tcW w:w="5670" w:type="dxa"/>
          </w:tcPr>
          <w:p w14:paraId="6EE5AA21" w14:textId="77777777" w:rsidR="00812823" w:rsidRPr="00812823" w:rsidRDefault="00812823" w:rsidP="00812823">
            <w:pPr>
              <w:spacing w:before="2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Гнучкий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повітропровід</w:t>
            </w:r>
            <w:r w:rsidRPr="00812823">
              <w:rPr>
                <w:rFonts w:ascii="Arial" w:eastAsia="Arial" w:hAnsi="Arial" w:cs="Arial"/>
                <w:spacing w:val="26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Ф125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(5")</w:t>
            </w:r>
          </w:p>
        </w:tc>
        <w:tc>
          <w:tcPr>
            <w:tcW w:w="1985" w:type="dxa"/>
          </w:tcPr>
          <w:p w14:paraId="7BBCA86C" w14:textId="77777777" w:rsidR="00812823" w:rsidRPr="00812823" w:rsidRDefault="00812823" w:rsidP="00812823">
            <w:pPr>
              <w:spacing w:before="2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пог.м</w:t>
            </w:r>
          </w:p>
        </w:tc>
        <w:tc>
          <w:tcPr>
            <w:tcW w:w="1134" w:type="dxa"/>
          </w:tcPr>
          <w:p w14:paraId="0F9641EE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10,000</w:t>
            </w:r>
          </w:p>
        </w:tc>
      </w:tr>
      <w:tr w:rsidR="00812823" w:rsidRPr="00812823" w14:paraId="171CE577" w14:textId="77777777" w:rsidTr="00812823">
        <w:trPr>
          <w:trHeight w:val="260"/>
        </w:trPr>
        <w:tc>
          <w:tcPr>
            <w:tcW w:w="425" w:type="dxa"/>
          </w:tcPr>
          <w:p w14:paraId="58D0F5F6" w14:textId="77777777" w:rsidR="00812823" w:rsidRPr="00812823" w:rsidRDefault="00812823" w:rsidP="00812823">
            <w:pPr>
              <w:spacing w:before="22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4</w:t>
            </w:r>
          </w:p>
        </w:tc>
        <w:tc>
          <w:tcPr>
            <w:tcW w:w="5670" w:type="dxa"/>
          </w:tcPr>
          <w:p w14:paraId="6378CAB6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Клапан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зворотній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Ф150</w:t>
            </w:r>
          </w:p>
        </w:tc>
        <w:tc>
          <w:tcPr>
            <w:tcW w:w="1985" w:type="dxa"/>
          </w:tcPr>
          <w:p w14:paraId="2C059AFC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</w:tcPr>
          <w:p w14:paraId="6E177A7A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  <w:tr w:rsidR="00812823" w:rsidRPr="00812823" w14:paraId="2EDAF94D" w14:textId="77777777" w:rsidTr="00812823">
        <w:trPr>
          <w:trHeight w:val="428"/>
        </w:trPr>
        <w:tc>
          <w:tcPr>
            <w:tcW w:w="425" w:type="dxa"/>
          </w:tcPr>
          <w:p w14:paraId="4A9BCCF6" w14:textId="77777777" w:rsidR="00812823" w:rsidRPr="00812823" w:rsidRDefault="00812823" w:rsidP="00812823">
            <w:pPr>
              <w:spacing w:before="106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5</w:t>
            </w:r>
          </w:p>
        </w:tc>
        <w:tc>
          <w:tcPr>
            <w:tcW w:w="5670" w:type="dxa"/>
          </w:tcPr>
          <w:p w14:paraId="5612E530" w14:textId="77777777" w:rsidR="00812823" w:rsidRPr="00812823" w:rsidRDefault="00812823" w:rsidP="00812823">
            <w:pPr>
              <w:spacing w:before="1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0,5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прямі</w:t>
            </w:r>
          </w:p>
          <w:p w14:paraId="2DEF4AE4" w14:textId="77777777" w:rsidR="00812823" w:rsidRPr="00812823" w:rsidRDefault="00812823" w:rsidP="00812823">
            <w:pPr>
              <w:spacing w:before="20" w:line="192" w:lineRule="exact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ділянки</w:t>
            </w:r>
          </w:p>
        </w:tc>
        <w:tc>
          <w:tcPr>
            <w:tcW w:w="1985" w:type="dxa"/>
          </w:tcPr>
          <w:p w14:paraId="5018C83F" w14:textId="77777777" w:rsidR="00812823" w:rsidRPr="00812823" w:rsidRDefault="00812823" w:rsidP="00812823">
            <w:pPr>
              <w:spacing w:before="106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1134" w:type="dxa"/>
          </w:tcPr>
          <w:p w14:paraId="61C6F44C" w14:textId="77777777" w:rsidR="00812823" w:rsidRPr="00812823" w:rsidRDefault="00812823" w:rsidP="00812823">
            <w:pPr>
              <w:spacing w:before="116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18,000</w:t>
            </w:r>
          </w:p>
        </w:tc>
      </w:tr>
      <w:tr w:rsidR="00812823" w:rsidRPr="00812823" w14:paraId="10A6318D" w14:textId="77777777" w:rsidTr="00812823">
        <w:trPr>
          <w:trHeight w:val="443"/>
        </w:trPr>
        <w:tc>
          <w:tcPr>
            <w:tcW w:w="425" w:type="dxa"/>
          </w:tcPr>
          <w:p w14:paraId="219AC03D" w14:textId="77777777" w:rsidR="00812823" w:rsidRPr="00812823" w:rsidRDefault="00812823" w:rsidP="00812823">
            <w:pPr>
              <w:spacing w:before="113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6</w:t>
            </w:r>
          </w:p>
        </w:tc>
        <w:tc>
          <w:tcPr>
            <w:tcW w:w="5670" w:type="dxa"/>
          </w:tcPr>
          <w:p w14:paraId="48CD9FA7" w14:textId="77777777" w:rsidR="00812823" w:rsidRPr="00812823" w:rsidRDefault="00812823" w:rsidP="00812823">
            <w:pPr>
              <w:spacing w:before="5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0,5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фасонні</w:t>
            </w:r>
          </w:p>
          <w:p w14:paraId="1372AC0D" w14:textId="77777777" w:rsidR="00812823" w:rsidRPr="00812823" w:rsidRDefault="00812823" w:rsidP="00812823">
            <w:pPr>
              <w:spacing w:before="21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части</w:t>
            </w:r>
          </w:p>
        </w:tc>
        <w:tc>
          <w:tcPr>
            <w:tcW w:w="1985" w:type="dxa"/>
          </w:tcPr>
          <w:p w14:paraId="313F3528" w14:textId="77777777" w:rsidR="00812823" w:rsidRPr="00812823" w:rsidRDefault="00812823" w:rsidP="00812823">
            <w:pPr>
              <w:spacing w:before="113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1134" w:type="dxa"/>
          </w:tcPr>
          <w:p w14:paraId="60E70F7A" w14:textId="77777777" w:rsidR="00812823" w:rsidRPr="00812823" w:rsidRDefault="00812823" w:rsidP="00812823">
            <w:pPr>
              <w:spacing w:before="123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6,000</w:t>
            </w:r>
          </w:p>
        </w:tc>
      </w:tr>
      <w:tr w:rsidR="00812823" w:rsidRPr="00812823" w14:paraId="309D1CDE" w14:textId="77777777" w:rsidTr="00812823">
        <w:trPr>
          <w:trHeight w:val="260"/>
        </w:trPr>
        <w:tc>
          <w:tcPr>
            <w:tcW w:w="425" w:type="dxa"/>
          </w:tcPr>
          <w:p w14:paraId="52C7B661" w14:textId="77777777" w:rsidR="00812823" w:rsidRPr="00812823" w:rsidRDefault="00812823" w:rsidP="00812823">
            <w:pPr>
              <w:spacing w:before="22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7</w:t>
            </w:r>
          </w:p>
        </w:tc>
        <w:tc>
          <w:tcPr>
            <w:tcW w:w="5670" w:type="dxa"/>
          </w:tcPr>
          <w:p w14:paraId="52AC7E01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Решітка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кругла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фасадна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USAV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150</w:t>
            </w:r>
          </w:p>
        </w:tc>
        <w:tc>
          <w:tcPr>
            <w:tcW w:w="1985" w:type="dxa"/>
          </w:tcPr>
          <w:p w14:paraId="3E6AD33E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</w:tcPr>
          <w:p w14:paraId="2336B410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  <w:tr w:rsidR="00812823" w:rsidRPr="00812823" w14:paraId="5C051558" w14:textId="77777777" w:rsidTr="00812823">
        <w:trPr>
          <w:trHeight w:val="260"/>
        </w:trPr>
        <w:tc>
          <w:tcPr>
            <w:tcW w:w="425" w:type="dxa"/>
          </w:tcPr>
          <w:p w14:paraId="16693E34" w14:textId="77777777" w:rsidR="00812823" w:rsidRPr="00812823" w:rsidRDefault="00812823" w:rsidP="00812823">
            <w:pPr>
              <w:spacing w:before="22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8</w:t>
            </w:r>
          </w:p>
        </w:tc>
        <w:tc>
          <w:tcPr>
            <w:tcW w:w="5670" w:type="dxa"/>
          </w:tcPr>
          <w:p w14:paraId="5E84044A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Шумоглушник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L-1000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150</w:t>
            </w:r>
          </w:p>
        </w:tc>
        <w:tc>
          <w:tcPr>
            <w:tcW w:w="1985" w:type="dxa"/>
          </w:tcPr>
          <w:p w14:paraId="09A57BF4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1134" w:type="dxa"/>
          </w:tcPr>
          <w:p w14:paraId="2C90F6CA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</w:tbl>
    <w:p w14:paraId="6F518315" w14:textId="77777777" w:rsidR="00812823" w:rsidRDefault="00812823" w:rsidP="00812823">
      <w:pPr>
        <w:ind w:left="284" w:hanging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37"/>
        <w:gridCol w:w="2410"/>
        <w:gridCol w:w="984"/>
        <w:gridCol w:w="8"/>
      </w:tblGrid>
      <w:tr w:rsidR="00812823" w:rsidRPr="00812823" w14:paraId="2528C9E0" w14:textId="77777777" w:rsidTr="00812823">
        <w:trPr>
          <w:trHeight w:val="299"/>
        </w:trPr>
        <w:tc>
          <w:tcPr>
            <w:tcW w:w="533" w:type="dxa"/>
          </w:tcPr>
          <w:p w14:paraId="0E3821A0" w14:textId="77777777" w:rsidR="00812823" w:rsidRPr="00812823" w:rsidRDefault="00812823" w:rsidP="00812823">
            <w:pPr>
              <w:ind w:left="284" w:hanging="142"/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8539" w:type="dxa"/>
            <w:gridSpan w:val="4"/>
          </w:tcPr>
          <w:p w14:paraId="1A6EBBD6" w14:textId="77777777" w:rsidR="00812823" w:rsidRPr="00812823" w:rsidRDefault="00812823" w:rsidP="00812823">
            <w:pPr>
              <w:spacing w:before="42"/>
              <w:ind w:left="284" w:hanging="142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Система</w:t>
            </w:r>
            <w:r w:rsidRPr="00812823">
              <w:rPr>
                <w:rFonts w:ascii="Arial" w:eastAsia="Arial" w:hAnsi="Arial" w:cs="Arial"/>
                <w:b/>
                <w:i/>
                <w:spacing w:val="21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вентиляції</w:t>
            </w:r>
            <w:r w:rsidRPr="00812823">
              <w:rPr>
                <w:rFonts w:ascii="Arial" w:eastAsia="Arial" w:hAnsi="Arial" w:cs="Arial"/>
                <w:b/>
                <w:i/>
                <w:spacing w:val="19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В6-В8</w:t>
            </w:r>
          </w:p>
        </w:tc>
      </w:tr>
      <w:tr w:rsidR="00812823" w:rsidRPr="00812823" w14:paraId="19E574D0" w14:textId="77777777" w:rsidTr="00812823">
        <w:trPr>
          <w:gridAfter w:val="1"/>
          <w:wAfter w:w="8" w:type="dxa"/>
          <w:trHeight w:val="260"/>
        </w:trPr>
        <w:tc>
          <w:tcPr>
            <w:tcW w:w="533" w:type="dxa"/>
          </w:tcPr>
          <w:p w14:paraId="28D554A4" w14:textId="77777777" w:rsidR="00812823" w:rsidRPr="00812823" w:rsidRDefault="00812823" w:rsidP="00812823">
            <w:pPr>
              <w:spacing w:before="22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1</w:t>
            </w:r>
          </w:p>
        </w:tc>
        <w:tc>
          <w:tcPr>
            <w:tcW w:w="5137" w:type="dxa"/>
          </w:tcPr>
          <w:p w14:paraId="1B1CEF3F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Вентилятор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настінний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S&amp;P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Decor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200</w:t>
            </w:r>
          </w:p>
        </w:tc>
        <w:tc>
          <w:tcPr>
            <w:tcW w:w="2410" w:type="dxa"/>
          </w:tcPr>
          <w:p w14:paraId="40130B4B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84" w:type="dxa"/>
          </w:tcPr>
          <w:p w14:paraId="35A51A0F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6,000</w:t>
            </w:r>
          </w:p>
        </w:tc>
      </w:tr>
      <w:tr w:rsidR="00812823" w:rsidRPr="00812823" w14:paraId="079DD896" w14:textId="77777777" w:rsidTr="00812823">
        <w:trPr>
          <w:gridAfter w:val="1"/>
          <w:wAfter w:w="8" w:type="dxa"/>
          <w:trHeight w:val="260"/>
        </w:trPr>
        <w:tc>
          <w:tcPr>
            <w:tcW w:w="533" w:type="dxa"/>
          </w:tcPr>
          <w:p w14:paraId="12BF0E5B" w14:textId="77777777" w:rsidR="00812823" w:rsidRPr="00812823" w:rsidRDefault="00812823" w:rsidP="00812823">
            <w:pPr>
              <w:spacing w:before="22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2</w:t>
            </w:r>
          </w:p>
        </w:tc>
        <w:tc>
          <w:tcPr>
            <w:tcW w:w="5137" w:type="dxa"/>
          </w:tcPr>
          <w:p w14:paraId="469674C7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Клапан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зворотній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Ф125</w:t>
            </w:r>
          </w:p>
        </w:tc>
        <w:tc>
          <w:tcPr>
            <w:tcW w:w="2410" w:type="dxa"/>
          </w:tcPr>
          <w:p w14:paraId="150AC738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84" w:type="dxa"/>
          </w:tcPr>
          <w:p w14:paraId="59896969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2,000</w:t>
            </w:r>
          </w:p>
        </w:tc>
      </w:tr>
      <w:tr w:rsidR="00812823" w:rsidRPr="00812823" w14:paraId="701787DD" w14:textId="77777777" w:rsidTr="00812823">
        <w:trPr>
          <w:gridAfter w:val="1"/>
          <w:wAfter w:w="8" w:type="dxa"/>
          <w:trHeight w:val="402"/>
        </w:trPr>
        <w:tc>
          <w:tcPr>
            <w:tcW w:w="533" w:type="dxa"/>
          </w:tcPr>
          <w:p w14:paraId="4D8A9422" w14:textId="77777777" w:rsidR="00812823" w:rsidRPr="00812823" w:rsidRDefault="00812823" w:rsidP="00812823">
            <w:pPr>
              <w:spacing w:before="94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3</w:t>
            </w:r>
          </w:p>
        </w:tc>
        <w:tc>
          <w:tcPr>
            <w:tcW w:w="5137" w:type="dxa"/>
          </w:tcPr>
          <w:p w14:paraId="5861CB8B" w14:textId="77777777" w:rsidR="00812823" w:rsidRPr="00812823" w:rsidRDefault="00812823" w:rsidP="00812823">
            <w:pPr>
              <w:spacing w:line="182" w:lineRule="exact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0,5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прямі</w:t>
            </w:r>
          </w:p>
          <w:p w14:paraId="3ACA829E" w14:textId="77777777" w:rsidR="00812823" w:rsidRPr="00812823" w:rsidRDefault="00812823" w:rsidP="00812823">
            <w:pPr>
              <w:spacing w:before="20" w:line="180" w:lineRule="exact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ділянки</w:t>
            </w:r>
          </w:p>
        </w:tc>
        <w:tc>
          <w:tcPr>
            <w:tcW w:w="2410" w:type="dxa"/>
          </w:tcPr>
          <w:p w14:paraId="0601A930" w14:textId="77777777" w:rsidR="00812823" w:rsidRPr="00812823" w:rsidRDefault="00812823" w:rsidP="00812823">
            <w:pPr>
              <w:spacing w:before="94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984" w:type="dxa"/>
          </w:tcPr>
          <w:p w14:paraId="08C45C59" w14:textId="77777777" w:rsidR="00812823" w:rsidRPr="00812823" w:rsidRDefault="00812823" w:rsidP="00812823">
            <w:pPr>
              <w:spacing w:before="104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1,200</w:t>
            </w:r>
          </w:p>
        </w:tc>
      </w:tr>
      <w:tr w:rsidR="00812823" w:rsidRPr="00812823" w14:paraId="2AE1160A" w14:textId="77777777" w:rsidTr="00812823">
        <w:trPr>
          <w:gridAfter w:val="1"/>
          <w:wAfter w:w="8" w:type="dxa"/>
          <w:trHeight w:val="260"/>
        </w:trPr>
        <w:tc>
          <w:tcPr>
            <w:tcW w:w="533" w:type="dxa"/>
          </w:tcPr>
          <w:p w14:paraId="51C418B4" w14:textId="77777777" w:rsidR="00812823" w:rsidRPr="00812823" w:rsidRDefault="00812823" w:rsidP="00812823">
            <w:pPr>
              <w:spacing w:before="22"/>
              <w:ind w:left="284" w:right="41" w:hanging="142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4</w:t>
            </w:r>
          </w:p>
        </w:tc>
        <w:tc>
          <w:tcPr>
            <w:tcW w:w="5137" w:type="dxa"/>
          </w:tcPr>
          <w:p w14:paraId="6AF48F20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Решітка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кругла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фасадна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USAV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125</w:t>
            </w:r>
          </w:p>
        </w:tc>
        <w:tc>
          <w:tcPr>
            <w:tcW w:w="2410" w:type="dxa"/>
          </w:tcPr>
          <w:p w14:paraId="4323A161" w14:textId="77777777" w:rsidR="00812823" w:rsidRPr="00812823" w:rsidRDefault="00812823" w:rsidP="00812823">
            <w:pPr>
              <w:spacing w:before="22"/>
              <w:ind w:left="284" w:hanging="142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984" w:type="dxa"/>
          </w:tcPr>
          <w:p w14:paraId="48F2EFAA" w14:textId="77777777" w:rsidR="00812823" w:rsidRPr="00812823" w:rsidRDefault="00812823" w:rsidP="00812823">
            <w:pPr>
              <w:spacing w:before="32"/>
              <w:ind w:left="284" w:right="11" w:hanging="142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</w:tbl>
    <w:p w14:paraId="2BF55383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Normal"/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5160"/>
        <w:gridCol w:w="2410"/>
        <w:gridCol w:w="850"/>
        <w:gridCol w:w="142"/>
      </w:tblGrid>
      <w:tr w:rsidR="00812823" w:rsidRPr="00812823" w14:paraId="57BBA9F9" w14:textId="77777777" w:rsidTr="00812823">
        <w:trPr>
          <w:trHeight w:val="299"/>
        </w:trPr>
        <w:tc>
          <w:tcPr>
            <w:tcW w:w="652" w:type="dxa"/>
          </w:tcPr>
          <w:p w14:paraId="4898F1D5" w14:textId="77777777" w:rsidR="00812823" w:rsidRPr="00812823" w:rsidRDefault="00812823" w:rsidP="00812823">
            <w:pPr>
              <w:rPr>
                <w:rFonts w:ascii="Times New Roman" w:eastAsia="Arial" w:hAnsi="Arial" w:cs="Arial"/>
                <w:sz w:val="16"/>
                <w:lang w:val="uk-UA"/>
              </w:rPr>
            </w:pPr>
          </w:p>
        </w:tc>
        <w:tc>
          <w:tcPr>
            <w:tcW w:w="8562" w:type="dxa"/>
            <w:gridSpan w:val="4"/>
          </w:tcPr>
          <w:p w14:paraId="2E824C73" w14:textId="77777777" w:rsidR="00812823" w:rsidRPr="00812823" w:rsidRDefault="00812823" w:rsidP="00812823">
            <w:pPr>
              <w:spacing w:before="42"/>
              <w:ind w:left="35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Система</w:t>
            </w:r>
            <w:r w:rsidRPr="00812823">
              <w:rPr>
                <w:rFonts w:ascii="Arial" w:eastAsia="Arial" w:hAnsi="Arial" w:cs="Arial"/>
                <w:b/>
                <w:i/>
                <w:spacing w:val="24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вентиляції</w:t>
            </w:r>
            <w:r w:rsidRPr="00812823">
              <w:rPr>
                <w:rFonts w:ascii="Arial" w:eastAsia="Arial" w:hAnsi="Arial" w:cs="Arial"/>
                <w:b/>
                <w:i/>
                <w:spacing w:val="23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ПВ1</w:t>
            </w:r>
            <w:r w:rsidRPr="00812823">
              <w:rPr>
                <w:rFonts w:ascii="Arial" w:eastAsia="Arial" w:hAnsi="Arial" w:cs="Arial"/>
                <w:b/>
                <w:i/>
                <w:spacing w:val="24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Припливно-витяжна</w:t>
            </w:r>
            <w:r w:rsidRPr="00812823">
              <w:rPr>
                <w:rFonts w:ascii="Arial" w:eastAsia="Arial" w:hAnsi="Arial" w:cs="Arial"/>
                <w:b/>
                <w:i/>
                <w:spacing w:val="24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система</w:t>
            </w:r>
            <w:r w:rsidRPr="00812823">
              <w:rPr>
                <w:rFonts w:ascii="Arial" w:eastAsia="Arial" w:hAnsi="Arial" w:cs="Arial"/>
                <w:b/>
                <w:i/>
                <w:spacing w:val="2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роздягальні</w:t>
            </w:r>
            <w:r w:rsidRPr="00812823">
              <w:rPr>
                <w:rFonts w:ascii="Arial" w:eastAsia="Arial" w:hAnsi="Arial" w:cs="Arial"/>
                <w:b/>
                <w:i/>
                <w:spacing w:val="21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b/>
                <w:i/>
                <w:sz w:val="17"/>
                <w:lang w:val="uk-UA"/>
              </w:rPr>
              <w:t>2</w:t>
            </w:r>
          </w:p>
        </w:tc>
      </w:tr>
      <w:tr w:rsidR="00812823" w:rsidRPr="00812823" w14:paraId="0FAE9BCE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55749943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1</w:t>
            </w:r>
          </w:p>
        </w:tc>
        <w:tc>
          <w:tcPr>
            <w:tcW w:w="5160" w:type="dxa"/>
          </w:tcPr>
          <w:p w14:paraId="75287714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Гнучка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вставка</w:t>
            </w:r>
            <w:r w:rsidRPr="00812823">
              <w:rPr>
                <w:rFonts w:ascii="Arial" w:eastAsia="Arial" w:hAnsi="Arial" w:cs="Arial"/>
                <w:spacing w:val="-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прямокутна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500</w:t>
            </w:r>
            <w:r w:rsidRPr="00812823">
              <w:rPr>
                <w:rFonts w:ascii="Arial" w:eastAsia="Arial" w:hAnsi="Arial" w:cs="Arial"/>
                <w:spacing w:val="-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х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300</w:t>
            </w:r>
          </w:p>
        </w:tc>
        <w:tc>
          <w:tcPr>
            <w:tcW w:w="2410" w:type="dxa"/>
          </w:tcPr>
          <w:p w14:paraId="2C6D2F01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73B11333" w14:textId="77777777" w:rsidR="00812823" w:rsidRPr="00812823" w:rsidRDefault="00812823" w:rsidP="00812823">
            <w:pPr>
              <w:spacing w:before="32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4,000</w:t>
            </w:r>
          </w:p>
        </w:tc>
      </w:tr>
      <w:tr w:rsidR="00812823" w:rsidRPr="00812823" w14:paraId="7EF6D1DD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389BF671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2</w:t>
            </w:r>
          </w:p>
        </w:tc>
        <w:tc>
          <w:tcPr>
            <w:tcW w:w="5160" w:type="dxa"/>
          </w:tcPr>
          <w:p w14:paraId="524A2743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Гнучкий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повітропровід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ут.</w:t>
            </w:r>
            <w:r w:rsidRPr="00812823">
              <w:rPr>
                <w:rFonts w:ascii="Arial" w:eastAsia="Arial" w:hAnsi="Arial" w:cs="Arial"/>
                <w:spacing w:val="2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Ф150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(6")</w:t>
            </w:r>
          </w:p>
        </w:tc>
        <w:tc>
          <w:tcPr>
            <w:tcW w:w="2410" w:type="dxa"/>
          </w:tcPr>
          <w:p w14:paraId="01D129DC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пог.м</w:t>
            </w:r>
          </w:p>
        </w:tc>
        <w:tc>
          <w:tcPr>
            <w:tcW w:w="850" w:type="dxa"/>
          </w:tcPr>
          <w:p w14:paraId="503F7B58" w14:textId="77777777" w:rsidR="00812823" w:rsidRPr="00812823" w:rsidRDefault="00812823" w:rsidP="00812823">
            <w:pPr>
              <w:spacing w:before="32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30,000</w:t>
            </w:r>
          </w:p>
        </w:tc>
      </w:tr>
      <w:tr w:rsidR="00812823" w:rsidRPr="00812823" w14:paraId="731833F6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5DDE08B7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3</w:t>
            </w:r>
          </w:p>
        </w:tc>
        <w:tc>
          <w:tcPr>
            <w:tcW w:w="5160" w:type="dxa"/>
          </w:tcPr>
          <w:p w14:paraId="2A013105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Дифузор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круглий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демпфером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150</w:t>
            </w:r>
          </w:p>
        </w:tc>
        <w:tc>
          <w:tcPr>
            <w:tcW w:w="2410" w:type="dxa"/>
          </w:tcPr>
          <w:p w14:paraId="0AC24CCF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5B095952" w14:textId="77777777" w:rsidR="00812823" w:rsidRPr="00812823" w:rsidRDefault="00812823" w:rsidP="00812823">
            <w:pPr>
              <w:spacing w:before="32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16,000</w:t>
            </w:r>
          </w:p>
        </w:tc>
      </w:tr>
      <w:tr w:rsidR="00812823" w:rsidRPr="00812823" w14:paraId="3854E8BD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028E591C" w14:textId="77777777" w:rsidR="00812823" w:rsidRPr="00812823" w:rsidRDefault="00812823" w:rsidP="00812823">
            <w:pPr>
              <w:spacing w:before="22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4</w:t>
            </w:r>
          </w:p>
        </w:tc>
        <w:tc>
          <w:tcPr>
            <w:tcW w:w="5160" w:type="dxa"/>
          </w:tcPr>
          <w:p w14:paraId="29FD3AA6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Дросель-клапан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150</w:t>
            </w:r>
          </w:p>
        </w:tc>
        <w:tc>
          <w:tcPr>
            <w:tcW w:w="2410" w:type="dxa"/>
          </w:tcPr>
          <w:p w14:paraId="72BFC3FA" w14:textId="77777777" w:rsidR="00812823" w:rsidRPr="00812823" w:rsidRDefault="00812823" w:rsidP="00812823">
            <w:pPr>
              <w:spacing w:before="22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41CE3E37" w14:textId="77777777" w:rsidR="00812823" w:rsidRPr="00812823" w:rsidRDefault="00812823" w:rsidP="00812823">
            <w:pPr>
              <w:spacing w:before="32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16,000</w:t>
            </w:r>
          </w:p>
        </w:tc>
      </w:tr>
      <w:tr w:rsidR="00812823" w:rsidRPr="00812823" w14:paraId="3D548E53" w14:textId="77777777" w:rsidTr="00812823">
        <w:trPr>
          <w:gridAfter w:val="1"/>
          <w:wAfter w:w="142" w:type="dxa"/>
          <w:trHeight w:val="484"/>
        </w:trPr>
        <w:tc>
          <w:tcPr>
            <w:tcW w:w="652" w:type="dxa"/>
          </w:tcPr>
          <w:p w14:paraId="5F30F4D1" w14:textId="77777777" w:rsidR="00812823" w:rsidRPr="00812823" w:rsidRDefault="00812823" w:rsidP="008F1A2C">
            <w:pPr>
              <w:spacing w:before="126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5</w:t>
            </w:r>
          </w:p>
        </w:tc>
        <w:tc>
          <w:tcPr>
            <w:tcW w:w="5160" w:type="dxa"/>
          </w:tcPr>
          <w:p w14:paraId="742CE45E" w14:textId="77777777" w:rsidR="00812823" w:rsidRPr="00812823" w:rsidRDefault="00812823" w:rsidP="008F1A2C">
            <w:pPr>
              <w:spacing w:before="18" w:line="264" w:lineRule="auto"/>
              <w:ind w:left="35" w:right="71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z w:val="17"/>
                <w:lang w:val="uk-UA"/>
              </w:rPr>
              <w:t>Комплект</w:t>
            </w:r>
            <w:r w:rsidRPr="00812823">
              <w:rPr>
                <w:rFonts w:ascii="Arial" w:eastAsia="Arial" w:hAnsi="Arial" w:cs="Arial"/>
                <w:spacing w:val="1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опційного</w:t>
            </w:r>
            <w:r w:rsidRPr="00812823">
              <w:rPr>
                <w:rFonts w:ascii="Arial" w:eastAsia="Arial" w:hAnsi="Arial" w:cs="Arial"/>
                <w:spacing w:val="18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оснащення</w:t>
            </w:r>
            <w:r w:rsidRPr="00812823">
              <w:rPr>
                <w:rFonts w:ascii="Arial" w:eastAsia="Arial" w:hAnsi="Arial" w:cs="Arial"/>
                <w:spacing w:val="18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до</w:t>
            </w:r>
            <w:r w:rsidRPr="00812823">
              <w:rPr>
                <w:rFonts w:ascii="Arial" w:eastAsia="Arial" w:hAnsi="Arial" w:cs="Arial"/>
                <w:spacing w:val="18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ПВУ</w:t>
            </w:r>
            <w:r w:rsidRPr="00812823">
              <w:rPr>
                <w:rFonts w:ascii="Arial" w:eastAsia="Arial" w:hAnsi="Arial" w:cs="Arial"/>
                <w:spacing w:val="1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до</w:t>
            </w:r>
            <w:r w:rsidRPr="00812823">
              <w:rPr>
                <w:rFonts w:ascii="Arial" w:eastAsia="Arial" w:hAnsi="Arial" w:cs="Arial"/>
                <w:spacing w:val="-4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1000м3/год</w:t>
            </w:r>
            <w:r w:rsidRPr="00812823">
              <w:rPr>
                <w:rFonts w:ascii="Arial" w:eastAsia="Arial" w:hAnsi="Arial" w:cs="Arial"/>
                <w:spacing w:val="-5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(датчики,</w:t>
            </w:r>
            <w:r w:rsidRPr="00812823">
              <w:rPr>
                <w:rFonts w:ascii="Arial" w:eastAsia="Arial" w:hAnsi="Arial" w:cs="Arial"/>
                <w:spacing w:val="-6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пресостати)</w:t>
            </w:r>
          </w:p>
        </w:tc>
        <w:tc>
          <w:tcPr>
            <w:tcW w:w="2410" w:type="dxa"/>
          </w:tcPr>
          <w:p w14:paraId="7941E04F" w14:textId="77777777" w:rsidR="00812823" w:rsidRPr="00812823" w:rsidRDefault="00812823" w:rsidP="008F1A2C">
            <w:pPr>
              <w:spacing w:before="126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6F4721C5" w14:textId="77777777" w:rsidR="00812823" w:rsidRPr="00812823" w:rsidRDefault="00812823" w:rsidP="008F1A2C">
            <w:pPr>
              <w:spacing w:before="136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  <w:tr w:rsidR="00812823" w:rsidRPr="00812823" w14:paraId="462F0A31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6FE4E0D0" w14:textId="77777777" w:rsidR="00812823" w:rsidRPr="00812823" w:rsidRDefault="00812823" w:rsidP="008F1A2C">
            <w:pPr>
              <w:spacing w:before="13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6</w:t>
            </w:r>
          </w:p>
        </w:tc>
        <w:tc>
          <w:tcPr>
            <w:tcW w:w="5160" w:type="dxa"/>
          </w:tcPr>
          <w:p w14:paraId="3A918386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Пінофол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ф8мм</w:t>
            </w:r>
          </w:p>
        </w:tc>
        <w:tc>
          <w:tcPr>
            <w:tcW w:w="2410" w:type="dxa"/>
          </w:tcPr>
          <w:p w14:paraId="7B6F7E2C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850" w:type="dxa"/>
          </w:tcPr>
          <w:p w14:paraId="7F485DA9" w14:textId="77777777" w:rsidR="00812823" w:rsidRPr="00812823" w:rsidRDefault="00812823" w:rsidP="008F1A2C">
            <w:pPr>
              <w:spacing w:before="23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87,000</w:t>
            </w:r>
          </w:p>
        </w:tc>
      </w:tr>
      <w:tr w:rsidR="00812823" w:rsidRPr="00812823" w14:paraId="79BE32A8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15A6E34D" w14:textId="77777777" w:rsidR="00812823" w:rsidRPr="00812823" w:rsidRDefault="00812823" w:rsidP="008F1A2C">
            <w:pPr>
              <w:spacing w:before="13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7</w:t>
            </w:r>
          </w:p>
        </w:tc>
        <w:tc>
          <w:tcPr>
            <w:tcW w:w="5160" w:type="dxa"/>
          </w:tcPr>
          <w:p w14:paraId="3E6AD139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Пленум-бокс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під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дифузор</w:t>
            </w:r>
          </w:p>
        </w:tc>
        <w:tc>
          <w:tcPr>
            <w:tcW w:w="2410" w:type="dxa"/>
          </w:tcPr>
          <w:p w14:paraId="22E93FCA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6940F82E" w14:textId="77777777" w:rsidR="00812823" w:rsidRPr="00812823" w:rsidRDefault="00812823" w:rsidP="008F1A2C">
            <w:pPr>
              <w:spacing w:before="23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16,000</w:t>
            </w:r>
          </w:p>
        </w:tc>
      </w:tr>
      <w:tr w:rsidR="00812823" w:rsidRPr="00812823" w14:paraId="1B0C3EEB" w14:textId="77777777" w:rsidTr="00812823">
        <w:trPr>
          <w:gridAfter w:val="1"/>
          <w:wAfter w:w="142" w:type="dxa"/>
          <w:trHeight w:val="402"/>
        </w:trPr>
        <w:tc>
          <w:tcPr>
            <w:tcW w:w="652" w:type="dxa"/>
          </w:tcPr>
          <w:p w14:paraId="10AA445B" w14:textId="77777777" w:rsidR="00812823" w:rsidRPr="00812823" w:rsidRDefault="00812823" w:rsidP="008F1A2C">
            <w:pPr>
              <w:spacing w:before="85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8</w:t>
            </w:r>
          </w:p>
        </w:tc>
        <w:tc>
          <w:tcPr>
            <w:tcW w:w="5160" w:type="dxa"/>
          </w:tcPr>
          <w:p w14:paraId="6F0D0B22" w14:textId="77777777" w:rsidR="00812823" w:rsidRPr="00812823" w:rsidRDefault="00812823" w:rsidP="008F1A2C">
            <w:pPr>
              <w:spacing w:line="173" w:lineRule="exact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0,7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прямі</w:t>
            </w:r>
          </w:p>
          <w:p w14:paraId="6270FA68" w14:textId="77777777" w:rsidR="00812823" w:rsidRPr="00812823" w:rsidRDefault="00812823" w:rsidP="008F1A2C">
            <w:pPr>
              <w:spacing w:before="20" w:line="189" w:lineRule="exact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ділянки</w:t>
            </w:r>
          </w:p>
        </w:tc>
        <w:tc>
          <w:tcPr>
            <w:tcW w:w="2410" w:type="dxa"/>
          </w:tcPr>
          <w:p w14:paraId="234346B8" w14:textId="77777777" w:rsidR="00812823" w:rsidRPr="00812823" w:rsidRDefault="00812823" w:rsidP="008F1A2C">
            <w:pPr>
              <w:spacing w:before="85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850" w:type="dxa"/>
          </w:tcPr>
          <w:p w14:paraId="66FCB9A3" w14:textId="77777777" w:rsidR="00812823" w:rsidRPr="00812823" w:rsidRDefault="00812823" w:rsidP="008F1A2C">
            <w:pPr>
              <w:spacing w:before="95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65,000</w:t>
            </w:r>
          </w:p>
        </w:tc>
      </w:tr>
      <w:tr w:rsidR="00812823" w:rsidRPr="00812823" w14:paraId="5B3568E7" w14:textId="77777777" w:rsidTr="00812823">
        <w:trPr>
          <w:gridAfter w:val="1"/>
          <w:wAfter w:w="142" w:type="dxa"/>
          <w:trHeight w:val="402"/>
        </w:trPr>
        <w:tc>
          <w:tcPr>
            <w:tcW w:w="652" w:type="dxa"/>
          </w:tcPr>
          <w:p w14:paraId="3FD68B26" w14:textId="77777777" w:rsidR="00812823" w:rsidRPr="00812823" w:rsidRDefault="00812823" w:rsidP="008F1A2C">
            <w:pPr>
              <w:spacing w:before="85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3"/>
                <w:sz w:val="17"/>
                <w:lang w:val="uk-UA"/>
              </w:rPr>
              <w:t>9</w:t>
            </w:r>
          </w:p>
        </w:tc>
        <w:tc>
          <w:tcPr>
            <w:tcW w:w="5160" w:type="dxa"/>
          </w:tcPr>
          <w:p w14:paraId="24A4F91D" w14:textId="77777777" w:rsidR="00812823" w:rsidRPr="00812823" w:rsidRDefault="00812823" w:rsidP="008F1A2C">
            <w:pPr>
              <w:spacing w:line="173" w:lineRule="exact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Повітропроводи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з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оцинкованої</w:t>
            </w:r>
            <w:r w:rsidRPr="00812823">
              <w:rPr>
                <w:rFonts w:ascii="Arial" w:eastAsia="Arial" w:hAnsi="Arial" w:cs="Arial"/>
                <w:spacing w:val="-10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сталі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0,7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мм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фасонні</w:t>
            </w:r>
          </w:p>
          <w:p w14:paraId="67F58BE0" w14:textId="77777777" w:rsidR="00812823" w:rsidRPr="00812823" w:rsidRDefault="00812823" w:rsidP="008F1A2C">
            <w:pPr>
              <w:spacing w:before="20" w:line="189" w:lineRule="exact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части</w:t>
            </w:r>
          </w:p>
        </w:tc>
        <w:tc>
          <w:tcPr>
            <w:tcW w:w="2410" w:type="dxa"/>
          </w:tcPr>
          <w:p w14:paraId="5203EF02" w14:textId="77777777" w:rsidR="00812823" w:rsidRPr="00812823" w:rsidRDefault="00812823" w:rsidP="008F1A2C">
            <w:pPr>
              <w:spacing w:before="85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м2</w:t>
            </w:r>
          </w:p>
        </w:tc>
        <w:tc>
          <w:tcPr>
            <w:tcW w:w="850" w:type="dxa"/>
          </w:tcPr>
          <w:p w14:paraId="7BF5095F" w14:textId="77777777" w:rsidR="00812823" w:rsidRPr="00812823" w:rsidRDefault="00812823" w:rsidP="008F1A2C">
            <w:pPr>
              <w:spacing w:before="95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22,000</w:t>
            </w:r>
          </w:p>
        </w:tc>
      </w:tr>
      <w:tr w:rsidR="00812823" w:rsidRPr="00812823" w14:paraId="4ACC5C8B" w14:textId="77777777" w:rsidTr="00812823">
        <w:trPr>
          <w:gridAfter w:val="1"/>
          <w:wAfter w:w="142" w:type="dxa"/>
          <w:trHeight w:val="402"/>
        </w:trPr>
        <w:tc>
          <w:tcPr>
            <w:tcW w:w="652" w:type="dxa"/>
          </w:tcPr>
          <w:p w14:paraId="2B0649E0" w14:textId="77777777" w:rsidR="00812823" w:rsidRPr="00812823" w:rsidRDefault="00812823" w:rsidP="008F1A2C">
            <w:pPr>
              <w:spacing w:before="85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10</w:t>
            </w:r>
          </w:p>
        </w:tc>
        <w:tc>
          <w:tcPr>
            <w:tcW w:w="5160" w:type="dxa"/>
          </w:tcPr>
          <w:p w14:paraId="2B4CD5B1" w14:textId="77777777" w:rsidR="00812823" w:rsidRPr="00812823" w:rsidRDefault="00812823" w:rsidP="008F1A2C">
            <w:pPr>
              <w:spacing w:line="173" w:lineRule="exact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z w:val="17"/>
                <w:lang w:val="uk-UA"/>
              </w:rPr>
              <w:t>Припливно-витяжна</w:t>
            </w:r>
            <w:r w:rsidRPr="00812823">
              <w:rPr>
                <w:rFonts w:ascii="Arial" w:eastAsia="Arial" w:hAnsi="Arial" w:cs="Arial"/>
                <w:spacing w:val="28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установка</w:t>
            </w:r>
            <w:r w:rsidRPr="00812823">
              <w:rPr>
                <w:rFonts w:ascii="Arial" w:eastAsia="Arial" w:hAnsi="Arial" w:cs="Arial"/>
                <w:spacing w:val="29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sz w:val="17"/>
                <w:lang w:val="uk-UA"/>
              </w:rPr>
              <w:t>VVS15s-R-</w:t>
            </w:r>
          </w:p>
          <w:p w14:paraId="3DAEAD6F" w14:textId="77777777" w:rsidR="00812823" w:rsidRPr="00812823" w:rsidRDefault="00812823" w:rsidP="008F1A2C">
            <w:pPr>
              <w:spacing w:before="21" w:line="189" w:lineRule="exact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FPVHC/VVS15s-L-FPV</w:t>
            </w:r>
          </w:p>
        </w:tc>
        <w:tc>
          <w:tcPr>
            <w:tcW w:w="2410" w:type="dxa"/>
          </w:tcPr>
          <w:p w14:paraId="714055C3" w14:textId="77777777" w:rsidR="00812823" w:rsidRPr="00812823" w:rsidRDefault="00812823" w:rsidP="008F1A2C">
            <w:pPr>
              <w:spacing w:before="85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4C26FCE5" w14:textId="77777777" w:rsidR="00812823" w:rsidRPr="00812823" w:rsidRDefault="00812823" w:rsidP="008F1A2C">
            <w:pPr>
              <w:spacing w:before="95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1,000</w:t>
            </w:r>
          </w:p>
        </w:tc>
      </w:tr>
      <w:tr w:rsidR="00812823" w:rsidRPr="00812823" w14:paraId="01E4F916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1D072953" w14:textId="77777777" w:rsidR="00812823" w:rsidRPr="00812823" w:rsidRDefault="00812823" w:rsidP="008F1A2C">
            <w:pPr>
              <w:spacing w:before="13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11</w:t>
            </w:r>
          </w:p>
        </w:tc>
        <w:tc>
          <w:tcPr>
            <w:tcW w:w="5160" w:type="dxa"/>
          </w:tcPr>
          <w:p w14:paraId="36C90D0D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Решітка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зовнішня</w:t>
            </w:r>
            <w:r w:rsidRPr="00812823">
              <w:rPr>
                <w:rFonts w:ascii="Arial" w:eastAsia="Arial" w:hAnsi="Arial" w:cs="Arial"/>
                <w:spacing w:val="2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2-Р-</w:t>
            </w:r>
            <w:r w:rsidRPr="00812823">
              <w:rPr>
                <w:rFonts w:ascii="Arial" w:eastAsia="Arial" w:hAnsi="Arial" w:cs="Arial"/>
                <w:spacing w:val="26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700х400</w:t>
            </w:r>
          </w:p>
        </w:tc>
        <w:tc>
          <w:tcPr>
            <w:tcW w:w="2410" w:type="dxa"/>
          </w:tcPr>
          <w:p w14:paraId="5A067287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446497D5" w14:textId="77777777" w:rsidR="00812823" w:rsidRPr="00812823" w:rsidRDefault="00812823" w:rsidP="008F1A2C">
            <w:pPr>
              <w:spacing w:before="23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2,000</w:t>
            </w:r>
          </w:p>
        </w:tc>
      </w:tr>
      <w:tr w:rsidR="00812823" w:rsidRPr="00812823" w14:paraId="42822BEC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48346C13" w14:textId="77777777" w:rsidR="00812823" w:rsidRPr="00812823" w:rsidRDefault="00812823" w:rsidP="008F1A2C">
            <w:pPr>
              <w:spacing w:before="13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12</w:t>
            </w:r>
          </w:p>
        </w:tc>
        <w:tc>
          <w:tcPr>
            <w:tcW w:w="5160" w:type="dxa"/>
          </w:tcPr>
          <w:p w14:paraId="1E22FFC1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Траверса</w:t>
            </w:r>
            <w:r w:rsidRPr="00812823">
              <w:rPr>
                <w:rFonts w:ascii="Arial" w:eastAsia="Arial" w:hAnsi="Arial" w:cs="Arial"/>
                <w:spacing w:val="-1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монтажна</w:t>
            </w:r>
            <w:r w:rsidRPr="00812823">
              <w:rPr>
                <w:rFonts w:ascii="Arial" w:eastAsia="Arial" w:hAnsi="Arial" w:cs="Arial"/>
                <w:spacing w:val="2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Т30</w:t>
            </w:r>
          </w:p>
        </w:tc>
        <w:tc>
          <w:tcPr>
            <w:tcW w:w="2410" w:type="dxa"/>
          </w:tcPr>
          <w:p w14:paraId="3FBA5A57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6B28A387" w14:textId="77777777" w:rsidR="00812823" w:rsidRPr="00812823" w:rsidRDefault="00812823" w:rsidP="008F1A2C">
            <w:pPr>
              <w:spacing w:before="23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10,000</w:t>
            </w:r>
          </w:p>
        </w:tc>
      </w:tr>
      <w:tr w:rsidR="00812823" w:rsidRPr="00812823" w14:paraId="1AB50A00" w14:textId="77777777" w:rsidTr="00812823">
        <w:trPr>
          <w:gridAfter w:val="1"/>
          <w:wAfter w:w="142" w:type="dxa"/>
          <w:trHeight w:val="260"/>
        </w:trPr>
        <w:tc>
          <w:tcPr>
            <w:tcW w:w="652" w:type="dxa"/>
          </w:tcPr>
          <w:p w14:paraId="16DBCA5D" w14:textId="77777777" w:rsidR="00812823" w:rsidRPr="00812823" w:rsidRDefault="00812823" w:rsidP="008F1A2C">
            <w:pPr>
              <w:spacing w:before="13"/>
              <w:ind w:right="41"/>
              <w:jc w:val="right"/>
              <w:rPr>
                <w:rFonts w:ascii="Arial" w:eastAsia="Arial" w:hAnsi="Arial" w:cs="Arial"/>
                <w:b/>
                <w:i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b/>
                <w:i/>
                <w:w w:val="105"/>
                <w:sz w:val="17"/>
                <w:lang w:val="uk-UA"/>
              </w:rPr>
              <w:t>13</w:t>
            </w:r>
          </w:p>
        </w:tc>
        <w:tc>
          <w:tcPr>
            <w:tcW w:w="5160" w:type="dxa"/>
          </w:tcPr>
          <w:p w14:paraId="08EF0C28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spacing w:val="-1"/>
                <w:w w:val="105"/>
                <w:sz w:val="17"/>
                <w:lang w:val="uk-UA"/>
              </w:rPr>
              <w:t>Шумоглушник</w:t>
            </w:r>
            <w:r w:rsidRPr="00812823">
              <w:rPr>
                <w:rFonts w:ascii="Arial" w:eastAsia="Arial" w:hAnsi="Arial" w:cs="Arial"/>
                <w:spacing w:val="31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L-1000</w:t>
            </w:r>
            <w:r w:rsidRPr="00812823">
              <w:rPr>
                <w:rFonts w:ascii="Arial" w:eastAsia="Arial" w:hAnsi="Arial" w:cs="Arial"/>
                <w:spacing w:val="-9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600</w:t>
            </w:r>
            <w:r w:rsidRPr="00812823">
              <w:rPr>
                <w:rFonts w:ascii="Arial" w:eastAsia="Arial" w:hAnsi="Arial" w:cs="Arial"/>
                <w:spacing w:val="-8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x</w:t>
            </w:r>
            <w:r w:rsidRPr="00812823">
              <w:rPr>
                <w:rFonts w:ascii="Arial" w:eastAsia="Arial" w:hAnsi="Arial" w:cs="Arial"/>
                <w:spacing w:val="-12"/>
                <w:w w:val="105"/>
                <w:sz w:val="17"/>
                <w:lang w:val="uk-UA"/>
              </w:rPr>
              <w:t xml:space="preserve"> </w:t>
            </w: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400</w:t>
            </w:r>
          </w:p>
        </w:tc>
        <w:tc>
          <w:tcPr>
            <w:tcW w:w="2410" w:type="dxa"/>
          </w:tcPr>
          <w:p w14:paraId="55B2211D" w14:textId="77777777" w:rsidR="00812823" w:rsidRPr="00812823" w:rsidRDefault="00812823" w:rsidP="008F1A2C">
            <w:pPr>
              <w:spacing w:before="13"/>
              <w:ind w:left="35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шт</w:t>
            </w:r>
          </w:p>
        </w:tc>
        <w:tc>
          <w:tcPr>
            <w:tcW w:w="850" w:type="dxa"/>
          </w:tcPr>
          <w:p w14:paraId="2DAD336C" w14:textId="77777777" w:rsidR="00812823" w:rsidRPr="00812823" w:rsidRDefault="00812823" w:rsidP="008F1A2C">
            <w:pPr>
              <w:spacing w:before="23"/>
              <w:ind w:right="11"/>
              <w:jc w:val="right"/>
              <w:rPr>
                <w:rFonts w:ascii="Arial" w:eastAsia="Arial" w:hAnsi="Arial" w:cs="Arial"/>
                <w:sz w:val="17"/>
                <w:lang w:val="uk-UA"/>
              </w:rPr>
            </w:pPr>
            <w:r w:rsidRPr="00812823">
              <w:rPr>
                <w:rFonts w:ascii="Arial" w:eastAsia="Arial" w:hAnsi="Arial" w:cs="Arial"/>
                <w:w w:val="105"/>
                <w:sz w:val="17"/>
                <w:lang w:val="uk-UA"/>
              </w:rPr>
              <w:t>2,000</w:t>
            </w:r>
          </w:p>
        </w:tc>
      </w:tr>
    </w:tbl>
    <w:p w14:paraId="2C71734D" w14:textId="77777777" w:rsidR="00812823" w:rsidRPr="00812823" w:rsidRDefault="00812823" w:rsidP="00812823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6"/>
          <w:lang w:val="uk-UA"/>
        </w:rPr>
        <w:sectPr w:rsidR="00812823" w:rsidRPr="00812823" w:rsidSect="00812823">
          <w:pgSz w:w="11910" w:h="16840"/>
          <w:pgMar w:top="840" w:right="460" w:bottom="1438" w:left="740" w:header="0" w:footer="861" w:gutter="0"/>
          <w:cols w:space="720"/>
        </w:sectPr>
      </w:pPr>
    </w:p>
    <w:p w14:paraId="5FDEE184" w14:textId="34029145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1A4BAC8" w14:textId="0B17D2DC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FA3A56" w14:textId="2C00ED28" w:rsidR="00812823" w:rsidRDefault="006C152E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0736CDC8" wp14:editId="4639A116">
            <wp:simplePos x="0" y="0"/>
            <wp:positionH relativeFrom="column">
              <wp:posOffset>-1487902</wp:posOffset>
            </wp:positionH>
            <wp:positionV relativeFrom="paragraph">
              <wp:posOffset>400148</wp:posOffset>
            </wp:positionV>
            <wp:extent cx="9117672" cy="6606008"/>
            <wp:effectExtent l="0" t="1588" r="6033" b="6032"/>
            <wp:wrapNone/>
            <wp:docPr id="1530830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3008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24498" cy="6610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A1AC9" w14:textId="69809FE4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91A4757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D07439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8DB3E7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52C2FA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081E76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B09891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2DC029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B17804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E845D8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59168D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B6323E5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341CB7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E471EDD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7F818B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3B5725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764F35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54C92F6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032242" w14:textId="77777777" w:rsidR="00812823" w:rsidRDefault="00812823" w:rsidP="00C36A7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D9C5FB" w14:textId="77777777" w:rsidR="00812823" w:rsidRPr="00812823" w:rsidRDefault="00812823" w:rsidP="00C36A7F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14:paraId="2E9931D2" w14:textId="77777777" w:rsidR="002D1759" w:rsidRDefault="002D1759" w:rsidP="002D1759">
      <w:pPr>
        <w:autoSpaceDE w:val="0"/>
        <w:autoSpaceDN w:val="0"/>
        <w:adjustRightInd w:val="0"/>
        <w:spacing w:before="24"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A9A07FD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7C2663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614E38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C3E6BD0" w14:textId="55F9A030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778500" w14:textId="11E153AA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7EA0AD" w14:textId="0C535E5A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FD947E" wp14:editId="7E3AD2A1">
            <wp:simplePos x="0" y="0"/>
            <wp:positionH relativeFrom="column">
              <wp:posOffset>-1859793</wp:posOffset>
            </wp:positionH>
            <wp:positionV relativeFrom="paragraph">
              <wp:posOffset>385322</wp:posOffset>
            </wp:positionV>
            <wp:extent cx="9742180" cy="7027146"/>
            <wp:effectExtent l="5080" t="0" r="0" b="0"/>
            <wp:wrapNone/>
            <wp:docPr id="899041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4197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45868" cy="702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CE6DE" w14:textId="1EFAC31D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E71D97F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176F082" w14:textId="667A0F3A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887D22" w14:textId="08C99671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9C808B6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AB4FCB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454318C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CA7FE8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59E6A6F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BCB5ED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1708FC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FE0D54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0C0E17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7EC54B3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E1E1AB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4A70369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554B54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8347EF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09BDE3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130C8C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1DF7306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CC19BC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CB5CCD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445F57" w14:textId="77777777" w:rsidR="006C152E" w:rsidRDefault="006C152E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5705C9" w14:textId="5F82A6E0" w:rsidR="002D1759" w:rsidRPr="00022BBE" w:rsidRDefault="002D1759" w:rsidP="002D175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Всі матеріали згідно специфікації за виконавцем робіт</w:t>
      </w:r>
      <w:r w:rsidR="00020B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040C">
        <w:rPr>
          <w:rFonts w:ascii="Times New Roman" w:hAnsi="Times New Roman" w:cs="Times New Roman"/>
          <w:b/>
          <w:sz w:val="28"/>
          <w:szCs w:val="28"/>
          <w:lang w:val="uk-UA"/>
        </w:rPr>
        <w:t>, також виконавець враховує поставку та монтаж комплекту автоматики до вентиляційних установок</w:t>
      </w:r>
    </w:p>
    <w:p w14:paraId="0A85C870" w14:textId="6DAC2EFB" w:rsidR="002D1759" w:rsidRDefault="002D1759" w:rsidP="002D1759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-92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B2397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Виконавець має передбачити додаткові матеріали не вказані в специфікації </w:t>
      </w:r>
      <w:r w:rsidR="00022B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( </w:t>
      </w:r>
      <w:r w:rsidR="00022BB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кріплення метизи і т.д </w:t>
      </w:r>
      <w:r w:rsidRPr="00B2397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необхідні для виконання робіт згідно та врахувати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їх вартість в тендерній пропозиції</w:t>
      </w:r>
      <w:r w:rsidR="00022BB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14:paraId="4967310D" w14:textId="77777777" w:rsidR="002D1759" w:rsidRDefault="002D1759" w:rsidP="002D1759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-92"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Заміну обладнання на аналоги  згідно специфікації проєкту необхідно погоджувати іх Замовником.</w:t>
      </w:r>
    </w:p>
    <w:p w14:paraId="16D19AB0" w14:textId="77777777" w:rsidR="002D1759" w:rsidRPr="00A019BA" w:rsidRDefault="002D1759" w:rsidP="002D1759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right="-9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Спецт</w:t>
      </w:r>
      <w:r w:rsidRPr="00A019BA">
        <w:rPr>
          <w:rFonts w:ascii="Times New Roman" w:eastAsia="Calibri" w:hAnsi="Times New Roman" w:cs="Times New Roman"/>
          <w:sz w:val="28"/>
          <w:szCs w:val="28"/>
          <w:lang w:val="uk-UA"/>
        </w:rPr>
        <w:t>ехніку та транспорт що використовується при виконанні робіт забезпечує Виконавець робіт.</w:t>
      </w:r>
    </w:p>
    <w:p w14:paraId="0228190C" w14:textId="77777777" w:rsidR="002D1759" w:rsidRDefault="002D1759" w:rsidP="002D1759">
      <w:pPr>
        <w:autoSpaceDE w:val="0"/>
        <w:autoSpaceDN w:val="0"/>
        <w:adjustRightInd w:val="0"/>
        <w:spacing w:before="24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36A2">
        <w:rPr>
          <w:rFonts w:ascii="Times New Roman" w:eastAsia="Calibri" w:hAnsi="Times New Roman" w:cs="Times New Roman"/>
          <w:sz w:val="28"/>
          <w:szCs w:val="28"/>
          <w:lang w:val="uk-UA"/>
        </w:rPr>
        <w:t>Розхідні матеріали: круги відрізні, зачисні, зварювальні електроди, гази для газорізальної установки, герметизуючі ущільнювачі, допоміжні вантажозахоплюючі приспосіблення  - забезпечує Виконавець робіт.</w:t>
      </w:r>
    </w:p>
    <w:p w14:paraId="5755A34C" w14:textId="77777777" w:rsidR="002D1759" w:rsidRPr="003B5244" w:rsidRDefault="002D1759" w:rsidP="002D1759">
      <w:pPr>
        <w:autoSpaceDE w:val="0"/>
        <w:autoSpaceDN w:val="0"/>
        <w:adjustRightInd w:val="0"/>
        <w:spacing w:before="24"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B52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Проживання, транспортні витрати, харчування,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забезпечення </w:t>
      </w:r>
      <w:r w:rsidRPr="003B524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засобами індивідуального захисту, - забезпечує виконавець робіт. Місце виконання робіт с. Дубівці, Івано-Франківського району Івано-Франківської області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0B666E76" w14:textId="77777777" w:rsidR="002D1759" w:rsidRPr="00D460C5" w:rsidRDefault="002D1759" w:rsidP="002D17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14:paraId="1B7D4337" w14:textId="42768372" w:rsidR="002D1759" w:rsidRPr="00020BE5" w:rsidRDefault="002D1759" w:rsidP="0002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20B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br/>
      </w:r>
      <w:r w:rsidRPr="00020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При здачі об’єкту виконавець </w:t>
      </w:r>
      <w:r w:rsidR="00020BE5" w:rsidRPr="00020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надає </w:t>
      </w:r>
      <w:bookmarkStart w:id="5" w:name="_Hlk156032965"/>
      <w:r w:rsidR="00020BE5" w:rsidRPr="00020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виконавчу документацію та акти випробувань по</w:t>
      </w:r>
      <w:r w:rsidRPr="00020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20BE5" w:rsidRPr="00020B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виконаних роботах</w:t>
      </w:r>
      <w:bookmarkEnd w:id="5"/>
    </w:p>
    <w:p w14:paraId="4D11038E" w14:textId="77777777" w:rsidR="002D1759" w:rsidRDefault="002D1759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57241C" w14:textId="77777777" w:rsidR="002D1759" w:rsidRDefault="002D1759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87E4850" w14:textId="77777777" w:rsidR="002D1759" w:rsidRDefault="002D1759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D932045" w14:textId="77777777" w:rsidR="002D1759" w:rsidRDefault="002D1759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A44B33" w14:textId="77777777" w:rsidR="002D1759" w:rsidRDefault="002D1759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C3155BB" w14:textId="77777777" w:rsidR="002D1759" w:rsidRDefault="002D1759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912E099" w14:textId="77777777" w:rsidR="002D1759" w:rsidRDefault="002D1759" w:rsidP="002D1759">
      <w:pPr>
        <w:autoSpaceDE w:val="0"/>
        <w:autoSpaceDN w:val="0"/>
        <w:adjustRightInd w:val="0"/>
        <w:spacing w:before="24"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4D1953C" w14:textId="77777777" w:rsidR="002D1759" w:rsidRDefault="002D1759" w:rsidP="002D1759">
      <w:pPr>
        <w:autoSpaceDE w:val="0"/>
        <w:autoSpaceDN w:val="0"/>
        <w:adjustRightInd w:val="0"/>
        <w:spacing w:before="24"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0C39D69" w14:textId="77777777" w:rsidR="002D1759" w:rsidRDefault="002D1759" w:rsidP="002D1759">
      <w:pPr>
        <w:autoSpaceDE w:val="0"/>
        <w:autoSpaceDN w:val="0"/>
        <w:adjustRightInd w:val="0"/>
        <w:spacing w:before="24"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5C12CF2" w14:textId="77777777" w:rsidR="002D1759" w:rsidRDefault="002D1759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323D2FAF" w14:textId="77777777" w:rsidR="00C36A7F" w:rsidRDefault="00C36A7F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70C705BE" w14:textId="77777777" w:rsidR="00C36A7F" w:rsidRDefault="00C36A7F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45D6DF16" w14:textId="0F845709" w:rsidR="002D1759" w:rsidRPr="006C152E" w:rsidRDefault="002D1759" w:rsidP="006C152E">
      <w:pPr>
        <w:autoSpaceDE w:val="0"/>
        <w:autoSpaceDN w:val="0"/>
        <w:adjustRightInd w:val="0"/>
        <w:spacing w:before="24"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14:paraId="2CC7775F" w14:textId="25FC1420" w:rsidR="003B7F5F" w:rsidRPr="0033614C" w:rsidRDefault="003B7F5F" w:rsidP="003B7F5F">
      <w:pPr>
        <w:autoSpaceDE w:val="0"/>
        <w:autoSpaceDN w:val="0"/>
        <w:adjustRightInd w:val="0"/>
        <w:spacing w:before="24"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61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Шаблон подачі комерційної пропозиції.</w:t>
      </w:r>
    </w:p>
    <w:p w14:paraId="7B3B3EC4" w14:textId="77777777" w:rsidR="003B7F5F" w:rsidRPr="0033614C" w:rsidRDefault="003B7F5F" w:rsidP="003B7F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14:paraId="2AE3DB71" w14:textId="77777777" w:rsidR="003B7F5F" w:rsidRPr="0033614C" w:rsidRDefault="003B7F5F" w:rsidP="003B7F5F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361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Компанія</w:t>
      </w:r>
      <w:r w:rsidRPr="003361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:____________________________________________________________________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_______________________________</w:t>
      </w:r>
    </w:p>
    <w:p w14:paraId="026649CF" w14:textId="77777777" w:rsidR="003B7F5F" w:rsidRPr="0033614C" w:rsidRDefault="003B7F5F" w:rsidP="003B7F5F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  <w:r w:rsidRPr="003361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Представник уповноважений вести переговори</w:t>
      </w:r>
      <w:r w:rsidRPr="003361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:_____________________________________________________________</w:t>
      </w:r>
    </w:p>
    <w:p w14:paraId="292A2FD1" w14:textId="77777777" w:rsidR="003B7F5F" w:rsidRPr="0033614C" w:rsidRDefault="003B7F5F" w:rsidP="003B7F5F">
      <w:pPr>
        <w:widowControl w:val="0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14:paraId="52791F72" w14:textId="77777777" w:rsidR="003B7F5F" w:rsidRPr="0033614C" w:rsidRDefault="003B7F5F" w:rsidP="003B7F5F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</w:pPr>
      <w:r w:rsidRPr="003361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Телефон представника</w:t>
      </w:r>
      <w:r w:rsidRPr="003361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>:</w:t>
      </w:r>
      <w:r w:rsidRPr="0033614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  <w:t>_______________________________________________________</w:t>
      </w:r>
    </w:p>
    <w:p w14:paraId="0BB843F1" w14:textId="77777777" w:rsidR="003B7F5F" w:rsidRPr="0033614C" w:rsidRDefault="003B7F5F" w:rsidP="003B7F5F">
      <w:pPr>
        <w:widowControl w:val="0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87"/>
        <w:gridCol w:w="2551"/>
        <w:gridCol w:w="2093"/>
      </w:tblGrid>
      <w:tr w:rsidR="003B7F5F" w:rsidRPr="0033614C" w14:paraId="72F69D1A" w14:textId="77777777" w:rsidTr="003B7F5F">
        <w:trPr>
          <w:trHeight w:val="570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31AC4" w14:textId="77777777" w:rsidR="003B7F5F" w:rsidRPr="0033614C" w:rsidRDefault="003B7F5F" w:rsidP="005D3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val="uk-UA" w:eastAsia="uk-UA"/>
              </w:rPr>
            </w:pPr>
            <w:r w:rsidRPr="0033614C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val="uk-UA" w:eastAsia="uk-UA"/>
              </w:rPr>
              <w:t>Тендерна пропозиція</w:t>
            </w:r>
          </w:p>
        </w:tc>
      </w:tr>
      <w:tr w:rsidR="003B7F5F" w:rsidRPr="0033614C" w14:paraId="588DC4FD" w14:textId="77777777" w:rsidTr="003B7F5F">
        <w:trPr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EEB8" w14:textId="77777777" w:rsidR="003B7F5F" w:rsidRPr="0033614C" w:rsidRDefault="003B7F5F" w:rsidP="005D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07D8" w14:textId="77777777" w:rsidR="003B7F5F" w:rsidRPr="0033614C" w:rsidRDefault="003B7F5F" w:rsidP="005D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336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uk-UA"/>
              </w:rPr>
              <w:t>Вартість в ГРН без ПДВ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E52C" w14:textId="77777777" w:rsidR="003B7F5F" w:rsidRPr="0033614C" w:rsidRDefault="003B7F5F" w:rsidP="005D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33614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Вартість в ГРН з ПДВ</w:t>
            </w:r>
          </w:p>
        </w:tc>
      </w:tr>
      <w:tr w:rsidR="003B7F5F" w:rsidRPr="0033614C" w14:paraId="42D8C239" w14:textId="77777777" w:rsidTr="003B7F5F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0F5A" w14:textId="409B3A5B" w:rsidR="003B7F5F" w:rsidRPr="006C152E" w:rsidRDefault="00521F10" w:rsidP="005D388E">
            <w:pPr>
              <w:tabs>
                <w:tab w:val="left" w:pos="2048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  <w:t xml:space="preserve">Монтаж системи вентиляції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9AE" w14:textId="77777777" w:rsidR="003B7F5F" w:rsidRPr="0033614C" w:rsidRDefault="003B7F5F" w:rsidP="005D3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E2F" w14:textId="77777777" w:rsidR="003B7F5F" w:rsidRPr="0033614C" w:rsidRDefault="003B7F5F" w:rsidP="005D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B7F5F" w:rsidRPr="0033614C" w14:paraId="2E5486EF" w14:textId="77777777" w:rsidTr="003B7F5F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D3AF" w14:textId="77777777" w:rsidR="003B7F5F" w:rsidRPr="00D9724C" w:rsidRDefault="00521F10" w:rsidP="005D388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3B7F5F" w:rsidRPr="00D972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онтажні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A548" w14:textId="77777777" w:rsidR="003B7F5F" w:rsidRPr="0033614C" w:rsidRDefault="003B7F5F" w:rsidP="005D3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AAA6" w14:textId="77777777" w:rsidR="003B7F5F" w:rsidRPr="0033614C" w:rsidRDefault="003B7F5F" w:rsidP="005D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B7F5F" w:rsidRPr="0033614C" w14:paraId="3ADC90FD" w14:textId="77777777" w:rsidTr="003B7F5F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567D" w14:textId="77777777" w:rsidR="003B7F5F" w:rsidRPr="00D9724C" w:rsidRDefault="003B7F5F" w:rsidP="005D388E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9724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Вартість матеріалів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E72D" w14:textId="77777777" w:rsidR="003B7F5F" w:rsidRPr="0033614C" w:rsidRDefault="003B7F5F" w:rsidP="005D3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AD99" w14:textId="77777777" w:rsidR="003B7F5F" w:rsidRPr="0033614C" w:rsidRDefault="003B7F5F" w:rsidP="005D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B7F5F" w:rsidRPr="0033614C" w14:paraId="7B6C33F0" w14:textId="77777777" w:rsidTr="003B7F5F">
        <w:trPr>
          <w:trHeight w:val="69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B8C" w14:textId="77777777" w:rsidR="003B7F5F" w:rsidRPr="0033614C" w:rsidRDefault="003B7F5F" w:rsidP="005D3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336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Загальна вартість пропозиції в ГРН без ПДВ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0831" w14:textId="77777777" w:rsidR="003B7F5F" w:rsidRPr="0033614C" w:rsidRDefault="003B7F5F" w:rsidP="005D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3614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3B7F5F" w:rsidRPr="0033614C" w14:paraId="67AF86A0" w14:textId="77777777" w:rsidTr="003B7F5F">
        <w:trPr>
          <w:trHeight w:val="37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D03" w14:textId="77777777" w:rsidR="003B7F5F" w:rsidRPr="0033614C" w:rsidRDefault="003B7F5F" w:rsidP="005D3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36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ЗАГАЛЬНА ВАРТІСТЬ ПРОПОЗИЦІЇ в ГРН з ПДВ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215" w14:textId="77777777" w:rsidR="003B7F5F" w:rsidRPr="0033614C" w:rsidRDefault="003B7F5F" w:rsidP="005D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33614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</w:tbl>
    <w:p w14:paraId="53CC99E7" w14:textId="77777777" w:rsidR="003B7F5F" w:rsidRPr="0033614C" w:rsidRDefault="003B7F5F" w:rsidP="003B7F5F">
      <w:pPr>
        <w:autoSpaceDE w:val="0"/>
        <w:autoSpaceDN w:val="0"/>
        <w:adjustRightInd w:val="0"/>
        <w:spacing w:before="24"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6B39191E" w14:textId="77777777" w:rsidR="003B7F5F" w:rsidRPr="00AE1454" w:rsidRDefault="003B7F5F" w:rsidP="003B7F5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14:paraId="08858AD0" w14:textId="77777777" w:rsidR="003B7F5F" w:rsidRPr="0033614C" w:rsidRDefault="003B7F5F" w:rsidP="003B7F5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3361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Умови </w:t>
      </w:r>
      <w:r w:rsidRPr="003361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оплати : _______________________________</w:t>
      </w:r>
    </w:p>
    <w:p w14:paraId="062B0B3B" w14:textId="77777777" w:rsidR="003B7F5F" w:rsidRPr="0033614C" w:rsidRDefault="003B7F5F" w:rsidP="003B7F5F">
      <w:pPr>
        <w:shd w:val="clear" w:color="auto" w:fill="FFFFFF"/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</w:p>
    <w:p w14:paraId="3C5A9CB8" w14:textId="77777777" w:rsidR="003B7F5F" w:rsidRPr="0033614C" w:rsidRDefault="003B7F5F" w:rsidP="003B7F5F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3361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Умови поставки: DDP ПрАТ “Івано-Франківськцемент”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 с.Дубівці</w:t>
      </w:r>
      <w:r w:rsidRPr="003361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.</w:t>
      </w:r>
    </w:p>
    <w:p w14:paraId="7B3B00DA" w14:textId="77777777" w:rsidR="003B7F5F" w:rsidRPr="0033614C" w:rsidRDefault="003B7F5F" w:rsidP="003B7F5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</w:p>
    <w:p w14:paraId="219CAC60" w14:textId="77777777" w:rsidR="003B7F5F" w:rsidRPr="0033614C" w:rsidRDefault="003B7F5F" w:rsidP="003B7F5F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3361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Курс прив’язки вартості обладнання: НБУ__________</w:t>
      </w:r>
    </w:p>
    <w:p w14:paraId="128D980C" w14:textId="77777777" w:rsidR="003B7F5F" w:rsidRPr="0033614C" w:rsidRDefault="003B7F5F" w:rsidP="003B7F5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</w:p>
    <w:p w14:paraId="5D0ECE89" w14:textId="77777777" w:rsidR="003B7F5F" w:rsidRPr="0033614C" w:rsidRDefault="003B7F5F" w:rsidP="003B7F5F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3361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Дата виставлення пропозиції:________________________</w:t>
      </w:r>
    </w:p>
    <w:p w14:paraId="1C16573B" w14:textId="77777777" w:rsidR="003B7F5F" w:rsidRPr="0033614C" w:rsidRDefault="003B7F5F" w:rsidP="003B7F5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</w:p>
    <w:p w14:paraId="201D36C5" w14:textId="77777777" w:rsidR="003B7F5F" w:rsidRPr="00D9724C" w:rsidRDefault="003B7F5F" w:rsidP="003B7F5F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972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 xml:space="preserve">Загальний термін поставки та виконання робіт (днів) _ </w:t>
      </w:r>
    </w:p>
    <w:p w14:paraId="1BCAF038" w14:textId="77777777" w:rsidR="003B7F5F" w:rsidRPr="0033614C" w:rsidRDefault="003B7F5F" w:rsidP="003B7F5F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Style w:val="a8"/>
        <w:tblW w:w="11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5116"/>
      </w:tblGrid>
      <w:tr w:rsidR="003B7F5F" w:rsidRPr="0033614C" w14:paraId="08C2EED5" w14:textId="77777777" w:rsidTr="005D388E">
        <w:tc>
          <w:tcPr>
            <w:tcW w:w="6804" w:type="dxa"/>
          </w:tcPr>
          <w:p w14:paraId="536E6737" w14:textId="77777777" w:rsidR="003B7F5F" w:rsidRPr="0033614C" w:rsidRDefault="003B7F5F" w:rsidP="005D388E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14:paraId="4D7A7EC6" w14:textId="77777777" w:rsidR="003B7F5F" w:rsidRPr="0033614C" w:rsidRDefault="003B7F5F" w:rsidP="005D388E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16" w:type="dxa"/>
          </w:tcPr>
          <w:p w14:paraId="6F5E4AF1" w14:textId="77777777" w:rsidR="003B7F5F" w:rsidRPr="0033614C" w:rsidRDefault="003B7F5F" w:rsidP="005D388E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</w:p>
          <w:p w14:paraId="0F6DF7AA" w14:textId="77777777" w:rsidR="003B7F5F" w:rsidRPr="0033614C" w:rsidRDefault="003B7F5F" w:rsidP="005D388E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33614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«ПОСТАЧАЛЬНИК»</w:t>
            </w:r>
          </w:p>
        </w:tc>
      </w:tr>
      <w:tr w:rsidR="003B7F5F" w:rsidRPr="0033614C" w14:paraId="7549965C" w14:textId="77777777" w:rsidTr="005D388E">
        <w:trPr>
          <w:gridAfter w:val="1"/>
          <w:wAfter w:w="5116" w:type="dxa"/>
        </w:trPr>
        <w:tc>
          <w:tcPr>
            <w:tcW w:w="6804" w:type="dxa"/>
          </w:tcPr>
          <w:p w14:paraId="39510C17" w14:textId="77777777" w:rsidR="003B7F5F" w:rsidRPr="0033614C" w:rsidRDefault="003B7F5F" w:rsidP="005D388E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1A369E" w14:textId="77777777" w:rsidR="003B7F5F" w:rsidRPr="00886A43" w:rsidRDefault="003B7F5F" w:rsidP="00A84ED8">
      <w:pPr>
        <w:rPr>
          <w:b/>
          <w:lang w:eastAsia="uk-UA"/>
        </w:rPr>
      </w:pPr>
    </w:p>
    <w:sectPr w:rsidR="003B7F5F" w:rsidRPr="00886A43" w:rsidSect="000778B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7AC1" w14:textId="77777777" w:rsidR="002C7104" w:rsidRDefault="002C7104">
      <w:pPr>
        <w:spacing w:after="0" w:line="240" w:lineRule="auto"/>
      </w:pPr>
      <w:r>
        <w:separator/>
      </w:r>
    </w:p>
  </w:endnote>
  <w:endnote w:type="continuationSeparator" w:id="0">
    <w:p w14:paraId="303721E6" w14:textId="77777777" w:rsidR="002C7104" w:rsidRDefault="002C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9ED0" w14:textId="77777777" w:rsidR="00812823" w:rsidRDefault="00FE2207">
    <w:pPr>
      <w:pStyle w:val="a9"/>
      <w:spacing w:line="14" w:lineRule="auto"/>
      <w:rPr>
        <w:sz w:val="20"/>
      </w:rPr>
    </w:pPr>
    <w:r>
      <w:rPr>
        <w:sz w:val="17"/>
      </w:rPr>
      <w:pict w14:anchorId="2D3B98A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3.95pt;margin-top:787.85pt;width:108.35pt;height:10.75pt;z-index:-251658752;mso-position-horizontal-relative:page;mso-position-vertical-relative:page" filled="f" stroked="f">
          <v:textbox inset="0,0,0,0">
            <w:txbxContent>
              <w:p w14:paraId="625CC2E4" w14:textId="77777777" w:rsidR="00812823" w:rsidRDefault="00812823">
                <w:pPr>
                  <w:spacing w:before="20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 xml:space="preserve">Надруковано  </w:t>
                </w:r>
                <w:r>
                  <w:rPr>
                    <w:spacing w:val="21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Сторінка</w:t>
                </w:r>
                <w:r>
                  <w:rPr>
                    <w:spacing w:val="-6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з</w:t>
                </w:r>
                <w:r>
                  <w:rPr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EBD1" w14:textId="77777777" w:rsidR="002C7104" w:rsidRDefault="002C7104">
      <w:pPr>
        <w:spacing w:after="0" w:line="240" w:lineRule="auto"/>
      </w:pPr>
      <w:r>
        <w:separator/>
      </w:r>
    </w:p>
  </w:footnote>
  <w:footnote w:type="continuationSeparator" w:id="0">
    <w:p w14:paraId="52218CED" w14:textId="77777777" w:rsidR="002C7104" w:rsidRDefault="002C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4FD"/>
    <w:multiLevelType w:val="hybridMultilevel"/>
    <w:tmpl w:val="D2EEA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8A01C5"/>
    <w:multiLevelType w:val="hybridMultilevel"/>
    <w:tmpl w:val="35962E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65EA"/>
    <w:multiLevelType w:val="hybridMultilevel"/>
    <w:tmpl w:val="FE3CD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4760"/>
    <w:multiLevelType w:val="multilevel"/>
    <w:tmpl w:val="27A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0025EA"/>
    <w:multiLevelType w:val="hybridMultilevel"/>
    <w:tmpl w:val="F68AD150"/>
    <w:lvl w:ilvl="0" w:tplc="793449FE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494A5CF2"/>
    <w:multiLevelType w:val="hybridMultilevel"/>
    <w:tmpl w:val="D54416A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42F51DB"/>
    <w:multiLevelType w:val="hybridMultilevel"/>
    <w:tmpl w:val="5246C8B4"/>
    <w:lvl w:ilvl="0" w:tplc="B49A19A6"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57F46D3F"/>
    <w:multiLevelType w:val="hybridMultilevel"/>
    <w:tmpl w:val="8480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0C7F"/>
    <w:multiLevelType w:val="hybridMultilevel"/>
    <w:tmpl w:val="5450E7D4"/>
    <w:lvl w:ilvl="0" w:tplc="C0C83E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17C71"/>
    <w:multiLevelType w:val="hybridMultilevel"/>
    <w:tmpl w:val="06A098E4"/>
    <w:lvl w:ilvl="0" w:tplc="8098CD9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4C8F"/>
    <w:multiLevelType w:val="hybridMultilevel"/>
    <w:tmpl w:val="CAD83506"/>
    <w:lvl w:ilvl="0" w:tplc="13529850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669B03AC"/>
    <w:multiLevelType w:val="hybridMultilevel"/>
    <w:tmpl w:val="00CC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D2B18"/>
    <w:multiLevelType w:val="hybridMultilevel"/>
    <w:tmpl w:val="ED149C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D0C23"/>
    <w:multiLevelType w:val="hybridMultilevel"/>
    <w:tmpl w:val="79D8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C5AA4"/>
    <w:multiLevelType w:val="hybridMultilevel"/>
    <w:tmpl w:val="5456E016"/>
    <w:lvl w:ilvl="0" w:tplc="A2BA4B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2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968"/>
    <w:rsid w:val="000062D8"/>
    <w:rsid w:val="0001035E"/>
    <w:rsid w:val="00020BE5"/>
    <w:rsid w:val="00022BBE"/>
    <w:rsid w:val="000304DB"/>
    <w:rsid w:val="000778BD"/>
    <w:rsid w:val="00085C4C"/>
    <w:rsid w:val="000B4EEC"/>
    <w:rsid w:val="000E0C5B"/>
    <w:rsid w:val="000E111A"/>
    <w:rsid w:val="000F6923"/>
    <w:rsid w:val="00186F4D"/>
    <w:rsid w:val="0019157E"/>
    <w:rsid w:val="00194C8D"/>
    <w:rsid w:val="001B0B5F"/>
    <w:rsid w:val="001C378D"/>
    <w:rsid w:val="001C6F9E"/>
    <w:rsid w:val="001C7C32"/>
    <w:rsid w:val="001D51AD"/>
    <w:rsid w:val="001F49CB"/>
    <w:rsid w:val="001F54AC"/>
    <w:rsid w:val="00212570"/>
    <w:rsid w:val="00241816"/>
    <w:rsid w:val="00241D34"/>
    <w:rsid w:val="002446F5"/>
    <w:rsid w:val="00255DE7"/>
    <w:rsid w:val="0026001B"/>
    <w:rsid w:val="00287D76"/>
    <w:rsid w:val="00295BFF"/>
    <w:rsid w:val="002C5CDE"/>
    <w:rsid w:val="002C70FF"/>
    <w:rsid w:val="002C7104"/>
    <w:rsid w:val="002C71F8"/>
    <w:rsid w:val="002D1759"/>
    <w:rsid w:val="002F543B"/>
    <w:rsid w:val="00320D80"/>
    <w:rsid w:val="00333DC8"/>
    <w:rsid w:val="003374EE"/>
    <w:rsid w:val="00344442"/>
    <w:rsid w:val="003569AB"/>
    <w:rsid w:val="003731A2"/>
    <w:rsid w:val="0038071F"/>
    <w:rsid w:val="003B7F5F"/>
    <w:rsid w:val="00401E9B"/>
    <w:rsid w:val="004110DE"/>
    <w:rsid w:val="00413B25"/>
    <w:rsid w:val="00466290"/>
    <w:rsid w:val="004A1FD0"/>
    <w:rsid w:val="004B08E0"/>
    <w:rsid w:val="004B621C"/>
    <w:rsid w:val="004C2F2A"/>
    <w:rsid w:val="004C784C"/>
    <w:rsid w:val="004D1F6A"/>
    <w:rsid w:val="004F05BD"/>
    <w:rsid w:val="004F06B7"/>
    <w:rsid w:val="00506522"/>
    <w:rsid w:val="00515151"/>
    <w:rsid w:val="00521F10"/>
    <w:rsid w:val="005253CC"/>
    <w:rsid w:val="00526545"/>
    <w:rsid w:val="00535627"/>
    <w:rsid w:val="005407AF"/>
    <w:rsid w:val="00545ADE"/>
    <w:rsid w:val="00566D73"/>
    <w:rsid w:val="0058319B"/>
    <w:rsid w:val="0059739B"/>
    <w:rsid w:val="005A31EC"/>
    <w:rsid w:val="005E2F91"/>
    <w:rsid w:val="006024B9"/>
    <w:rsid w:val="00665F02"/>
    <w:rsid w:val="006710E2"/>
    <w:rsid w:val="006822D8"/>
    <w:rsid w:val="006927A9"/>
    <w:rsid w:val="006A6CFE"/>
    <w:rsid w:val="006C152E"/>
    <w:rsid w:val="006E0AFD"/>
    <w:rsid w:val="006E5BA3"/>
    <w:rsid w:val="006F7B2E"/>
    <w:rsid w:val="007051A2"/>
    <w:rsid w:val="00725BBF"/>
    <w:rsid w:val="00755740"/>
    <w:rsid w:val="00761681"/>
    <w:rsid w:val="007663DD"/>
    <w:rsid w:val="00780432"/>
    <w:rsid w:val="00782A95"/>
    <w:rsid w:val="0079029A"/>
    <w:rsid w:val="00810786"/>
    <w:rsid w:val="00811671"/>
    <w:rsid w:val="00812823"/>
    <w:rsid w:val="00842D5E"/>
    <w:rsid w:val="00847952"/>
    <w:rsid w:val="008521CA"/>
    <w:rsid w:val="00886512"/>
    <w:rsid w:val="00886A43"/>
    <w:rsid w:val="0089477B"/>
    <w:rsid w:val="008972D8"/>
    <w:rsid w:val="008C2663"/>
    <w:rsid w:val="008D1AF0"/>
    <w:rsid w:val="008D6414"/>
    <w:rsid w:val="008E7968"/>
    <w:rsid w:val="00905FE5"/>
    <w:rsid w:val="00916AE1"/>
    <w:rsid w:val="0092454F"/>
    <w:rsid w:val="009435B7"/>
    <w:rsid w:val="00957D07"/>
    <w:rsid w:val="00972E24"/>
    <w:rsid w:val="00991CEC"/>
    <w:rsid w:val="009D7243"/>
    <w:rsid w:val="009E23C6"/>
    <w:rsid w:val="009E2FCF"/>
    <w:rsid w:val="00A003A7"/>
    <w:rsid w:val="00A019BA"/>
    <w:rsid w:val="00A02F21"/>
    <w:rsid w:val="00A05543"/>
    <w:rsid w:val="00A27DA4"/>
    <w:rsid w:val="00A27DBF"/>
    <w:rsid w:val="00A33270"/>
    <w:rsid w:val="00A46486"/>
    <w:rsid w:val="00A61D0A"/>
    <w:rsid w:val="00A72AEA"/>
    <w:rsid w:val="00A800A8"/>
    <w:rsid w:val="00A84ED8"/>
    <w:rsid w:val="00A955BA"/>
    <w:rsid w:val="00AB6474"/>
    <w:rsid w:val="00AB7474"/>
    <w:rsid w:val="00AC6DB1"/>
    <w:rsid w:val="00AD7273"/>
    <w:rsid w:val="00AE1454"/>
    <w:rsid w:val="00AF2A96"/>
    <w:rsid w:val="00B01BF4"/>
    <w:rsid w:val="00B27A2F"/>
    <w:rsid w:val="00B71423"/>
    <w:rsid w:val="00B74CDD"/>
    <w:rsid w:val="00B8501F"/>
    <w:rsid w:val="00BA11BE"/>
    <w:rsid w:val="00BA7C93"/>
    <w:rsid w:val="00BE0454"/>
    <w:rsid w:val="00BF317D"/>
    <w:rsid w:val="00C06A8D"/>
    <w:rsid w:val="00C2093C"/>
    <w:rsid w:val="00C36A7F"/>
    <w:rsid w:val="00C411AE"/>
    <w:rsid w:val="00C43FEC"/>
    <w:rsid w:val="00C5007F"/>
    <w:rsid w:val="00C56B63"/>
    <w:rsid w:val="00C64611"/>
    <w:rsid w:val="00C65690"/>
    <w:rsid w:val="00C70BB2"/>
    <w:rsid w:val="00C949B5"/>
    <w:rsid w:val="00CA062B"/>
    <w:rsid w:val="00CB13EA"/>
    <w:rsid w:val="00CD2CFE"/>
    <w:rsid w:val="00CD73D2"/>
    <w:rsid w:val="00D012E3"/>
    <w:rsid w:val="00D460C5"/>
    <w:rsid w:val="00D5040C"/>
    <w:rsid w:val="00D92E3A"/>
    <w:rsid w:val="00DD009C"/>
    <w:rsid w:val="00DF1071"/>
    <w:rsid w:val="00DF5FC3"/>
    <w:rsid w:val="00E447A0"/>
    <w:rsid w:val="00E4549D"/>
    <w:rsid w:val="00E534AF"/>
    <w:rsid w:val="00E74601"/>
    <w:rsid w:val="00E90200"/>
    <w:rsid w:val="00EB4279"/>
    <w:rsid w:val="00EB6EAE"/>
    <w:rsid w:val="00ED325B"/>
    <w:rsid w:val="00EF62F4"/>
    <w:rsid w:val="00F23894"/>
    <w:rsid w:val="00F5604E"/>
    <w:rsid w:val="00F667A7"/>
    <w:rsid w:val="00F712D0"/>
    <w:rsid w:val="00F73286"/>
    <w:rsid w:val="00F87A46"/>
    <w:rsid w:val="00F97D12"/>
    <w:rsid w:val="00FB2D49"/>
    <w:rsid w:val="00FC72B9"/>
    <w:rsid w:val="00FE2207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14F56"/>
  <w15:docId w15:val="{7E1AEF24-3093-4692-8B72-4DA9AFB4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06A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23C6"/>
    <w:pPr>
      <w:ind w:left="720"/>
      <w:contextualSpacing/>
    </w:pPr>
  </w:style>
  <w:style w:type="character" w:customStyle="1" w:styleId="fontstyle01">
    <w:name w:val="fontstyle01"/>
    <w:basedOn w:val="a0"/>
    <w:rsid w:val="008D1AF0"/>
    <w:rPr>
      <w:rFonts w:ascii="CIDFont+F2" w:hAnsi="CIDFont+F2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6A8D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styleId="a5">
    <w:name w:val="FollowedHyperlink"/>
    <w:basedOn w:val="a0"/>
    <w:uiPriority w:val="99"/>
    <w:semiHidden/>
    <w:unhideWhenUsed/>
    <w:rsid w:val="0001035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3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CD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73D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9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12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12823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81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B7EF-F9D8-47CD-A3E6-E086FC5A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5897</TotalTime>
  <Pages>8</Pages>
  <Words>4481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kaktuz</dc:creator>
  <cp:lastModifiedBy>Працівник комерційного управління</cp:lastModifiedBy>
  <cp:revision>87</cp:revision>
  <cp:lastPrinted>2023-06-14T04:45:00Z</cp:lastPrinted>
  <dcterms:created xsi:type="dcterms:W3CDTF">2021-01-04T20:43:00Z</dcterms:created>
  <dcterms:modified xsi:type="dcterms:W3CDTF">2024-10-18T15:33:00Z</dcterms:modified>
</cp:coreProperties>
</file>