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44" w:rsidRDefault="00F01544" w:rsidP="00F01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Специфікація</w:t>
      </w:r>
    </w:p>
    <w:p w:rsidR="002740F2" w:rsidRDefault="002740F2" w:rsidP="00F015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05" w:type="dxa"/>
        <w:tblLook w:val="04A0" w:firstRow="1" w:lastRow="0" w:firstColumn="1" w:lastColumn="0" w:noHBand="0" w:noVBand="1"/>
      </w:tblPr>
      <w:tblGrid>
        <w:gridCol w:w="467"/>
        <w:gridCol w:w="7124"/>
        <w:gridCol w:w="728"/>
        <w:gridCol w:w="786"/>
      </w:tblGrid>
      <w:tr w:rsidR="002740F2" w:rsidRPr="002740F2" w:rsidTr="002740F2">
        <w:trPr>
          <w:trHeight w:val="342"/>
        </w:trPr>
        <w:tc>
          <w:tcPr>
            <w:tcW w:w="478" w:type="dxa"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6835" w:type="dxa"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1792" w:type="dxa"/>
            <w:gridSpan w:val="2"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</w:rPr>
              <w:t>Кількість</w:t>
            </w:r>
          </w:p>
        </w:tc>
      </w:tr>
      <w:tr w:rsidR="002740F2" w:rsidRPr="002740F2" w:rsidTr="002740F2">
        <w:trPr>
          <w:trHeight w:val="342"/>
        </w:trPr>
        <w:tc>
          <w:tcPr>
            <w:tcW w:w="478" w:type="dxa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35" w:type="dxa"/>
            <w:hideMark/>
          </w:tcPr>
          <w:p w:rsidR="002740F2" w:rsidRPr="002740F2" w:rsidRDefault="002740F2" w:rsidP="002740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Т-ГРЕ Турнікет Форма «Гранд-</w:t>
            </w:r>
            <w:proofErr w:type="spellStart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Елегант</w:t>
            </w:r>
            <w:proofErr w:type="spellEnd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-CМ»</w:t>
            </w:r>
          </w:p>
        </w:tc>
        <w:tc>
          <w:tcPr>
            <w:tcW w:w="728" w:type="dxa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64" w:type="dxa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2</w:t>
            </w:r>
          </w:p>
        </w:tc>
      </w:tr>
      <w:tr w:rsidR="002740F2" w:rsidRPr="002740F2" w:rsidTr="002740F2">
        <w:trPr>
          <w:trHeight w:val="300"/>
        </w:trPr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ТО-ГРЕ Тумба суміжна до турнікету "Гранд-</w:t>
            </w:r>
            <w:proofErr w:type="spellStart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Елегант</w:t>
            </w:r>
            <w:proofErr w:type="spellEnd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1</w:t>
            </w:r>
          </w:p>
        </w:tc>
      </w:tr>
      <w:tr w:rsidR="002740F2" w:rsidRPr="002740F2" w:rsidTr="002740F2">
        <w:trPr>
          <w:trHeight w:val="300"/>
        </w:trPr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Т-ПУ Пульт керування турнікетом (8537109890).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2</w:t>
            </w:r>
          </w:p>
        </w:tc>
      </w:tr>
      <w:tr w:rsidR="002740F2" w:rsidRPr="002740F2" w:rsidTr="002740F2">
        <w:trPr>
          <w:trHeight w:val="300"/>
        </w:trPr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Зчитувач U-</w:t>
            </w:r>
            <w:proofErr w:type="spellStart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Prox</w:t>
            </w:r>
            <w:proofErr w:type="spellEnd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 xml:space="preserve"> SL </w:t>
            </w:r>
            <w:proofErr w:type="spellStart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mini</w:t>
            </w:r>
            <w:proofErr w:type="spellEnd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(К1) (8537).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4</w:t>
            </w:r>
          </w:p>
        </w:tc>
      </w:tr>
      <w:tr w:rsidR="002740F2" w:rsidRPr="002740F2" w:rsidTr="002740F2">
        <w:trPr>
          <w:trHeight w:val="300"/>
        </w:trPr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Зчитувач U-</w:t>
            </w:r>
            <w:proofErr w:type="spellStart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Prox</w:t>
            </w:r>
            <w:proofErr w:type="spellEnd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Desktop</w:t>
            </w:r>
            <w:proofErr w:type="spellEnd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(К1) (8537).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2</w:t>
            </w:r>
          </w:p>
        </w:tc>
      </w:tr>
      <w:tr w:rsidR="002740F2" w:rsidRPr="002740F2" w:rsidTr="002740F2">
        <w:trPr>
          <w:trHeight w:val="300"/>
        </w:trPr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U-</w:t>
            </w:r>
            <w:proofErr w:type="spellStart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Prox</w:t>
            </w:r>
            <w:proofErr w:type="spellEnd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 xml:space="preserve"> IP400 EM Прилад доступу (8537).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proofErr w:type="spellStart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2</w:t>
            </w:r>
          </w:p>
        </w:tc>
      </w:tr>
      <w:tr w:rsidR="002740F2" w:rsidRPr="002740F2" w:rsidTr="002740F2">
        <w:trPr>
          <w:trHeight w:val="300"/>
        </w:trPr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Блок безперебійного живлення BBG-125 (8504409000).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2</w:t>
            </w:r>
          </w:p>
        </w:tc>
      </w:tr>
      <w:tr w:rsidR="002740F2" w:rsidRPr="002740F2" w:rsidTr="002740F2">
        <w:trPr>
          <w:trHeight w:val="300"/>
        </w:trPr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 xml:space="preserve">Свинцево-кислотний акумулятор </w:t>
            </w:r>
            <w:proofErr w:type="spellStart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Full</w:t>
            </w:r>
            <w:proofErr w:type="spellEnd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Energy</w:t>
            </w:r>
            <w:proofErr w:type="spellEnd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 xml:space="preserve"> FEP-127 (8507208090).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2</w:t>
            </w:r>
          </w:p>
        </w:tc>
      </w:tr>
      <w:tr w:rsidR="002740F2" w:rsidRPr="002740F2" w:rsidTr="002740F2">
        <w:trPr>
          <w:trHeight w:val="300"/>
        </w:trPr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proofErr w:type="spellStart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Алкотестер</w:t>
            </w:r>
            <w:proofErr w:type="spellEnd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Алкофор</w:t>
            </w:r>
            <w:proofErr w:type="spellEnd"/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 xml:space="preserve"> S40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hideMark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274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2</w:t>
            </w:r>
          </w:p>
        </w:tc>
      </w:tr>
      <w:tr w:rsidR="002740F2" w:rsidRPr="002740F2" w:rsidTr="002740F2">
        <w:trPr>
          <w:trHeight w:val="300"/>
        </w:trPr>
        <w:tc>
          <w:tcPr>
            <w:tcW w:w="0" w:type="auto"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</w:tcPr>
          <w:p w:rsidR="002740F2" w:rsidRPr="002740F2" w:rsidRDefault="002740F2" w:rsidP="002740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 xml:space="preserve">Стійка нержавіюча для закріплення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алкотестера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 xml:space="preserve"> на турнікеті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вистотою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 xml:space="preserve"> 140-160 см від рівня підлоги з можливістю регулювання</w:t>
            </w:r>
          </w:p>
        </w:tc>
        <w:tc>
          <w:tcPr>
            <w:tcW w:w="0" w:type="auto"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</w:tcPr>
          <w:p w:rsidR="002740F2" w:rsidRPr="002740F2" w:rsidRDefault="002740F2" w:rsidP="002740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2</w:t>
            </w:r>
          </w:p>
        </w:tc>
      </w:tr>
    </w:tbl>
    <w:p w:rsidR="002740F2" w:rsidRDefault="002740F2" w:rsidP="00F015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0F2" w:rsidRDefault="002740F2" w:rsidP="002740F2">
      <w:pPr>
        <w:rPr>
          <w:rFonts w:ascii="Times New Roman" w:hAnsi="Times New Roman" w:cs="Times New Roman"/>
          <w:sz w:val="28"/>
          <w:szCs w:val="28"/>
        </w:rPr>
      </w:pPr>
      <w:r w:rsidRPr="00152EC4">
        <w:rPr>
          <w:rFonts w:ascii="Times New Roman" w:hAnsi="Times New Roman" w:cs="Times New Roman"/>
          <w:sz w:val="28"/>
          <w:szCs w:val="28"/>
        </w:rPr>
        <w:t>Комерці</w:t>
      </w:r>
      <w:r w:rsidR="00152EC4">
        <w:rPr>
          <w:rFonts w:ascii="Times New Roman" w:hAnsi="Times New Roman" w:cs="Times New Roman"/>
          <w:sz w:val="28"/>
          <w:szCs w:val="28"/>
        </w:rPr>
        <w:t>й</w:t>
      </w:r>
      <w:r w:rsidRPr="00152EC4">
        <w:rPr>
          <w:rFonts w:ascii="Times New Roman" w:hAnsi="Times New Roman" w:cs="Times New Roman"/>
          <w:sz w:val="28"/>
          <w:szCs w:val="28"/>
        </w:rPr>
        <w:t>на пропозиція повинна включати монтажні роботи а саме:</w:t>
      </w:r>
    </w:p>
    <w:p w:rsidR="00152EC4" w:rsidRPr="00152EC4" w:rsidRDefault="00152EC4" w:rsidP="00274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закріплення турнікетів та тумби до підлоги</w:t>
      </w:r>
    </w:p>
    <w:p w:rsidR="002740F2" w:rsidRPr="00152EC4" w:rsidRDefault="002740F2" w:rsidP="002740F2">
      <w:pPr>
        <w:rPr>
          <w:rFonts w:ascii="Times New Roman" w:hAnsi="Times New Roman" w:cs="Times New Roman"/>
          <w:sz w:val="28"/>
          <w:szCs w:val="28"/>
        </w:rPr>
      </w:pPr>
      <w:r w:rsidRPr="00152EC4">
        <w:rPr>
          <w:rFonts w:ascii="Times New Roman" w:hAnsi="Times New Roman" w:cs="Times New Roman"/>
          <w:sz w:val="28"/>
          <w:szCs w:val="28"/>
        </w:rPr>
        <w:t>- підключення живлення</w:t>
      </w:r>
    </w:p>
    <w:p w:rsidR="002740F2" w:rsidRPr="00152EC4" w:rsidRDefault="002740F2" w:rsidP="002740F2">
      <w:pPr>
        <w:rPr>
          <w:rFonts w:ascii="Times New Roman" w:hAnsi="Times New Roman" w:cs="Times New Roman"/>
          <w:sz w:val="28"/>
          <w:szCs w:val="28"/>
        </w:rPr>
      </w:pPr>
      <w:r w:rsidRPr="00152EC4">
        <w:rPr>
          <w:rFonts w:ascii="Times New Roman" w:hAnsi="Times New Roman" w:cs="Times New Roman"/>
          <w:sz w:val="28"/>
          <w:szCs w:val="28"/>
        </w:rPr>
        <w:t>- підключення пульта керування</w:t>
      </w:r>
    </w:p>
    <w:p w:rsidR="002740F2" w:rsidRPr="00152EC4" w:rsidRDefault="002740F2" w:rsidP="002740F2">
      <w:pPr>
        <w:rPr>
          <w:rFonts w:ascii="Times New Roman" w:hAnsi="Times New Roman" w:cs="Times New Roman"/>
          <w:sz w:val="28"/>
          <w:szCs w:val="28"/>
        </w:rPr>
      </w:pPr>
      <w:r w:rsidRPr="00152EC4">
        <w:rPr>
          <w:rFonts w:ascii="Times New Roman" w:hAnsi="Times New Roman" w:cs="Times New Roman"/>
          <w:sz w:val="28"/>
          <w:szCs w:val="28"/>
        </w:rPr>
        <w:t xml:space="preserve">- підключення </w:t>
      </w:r>
      <w:proofErr w:type="spellStart"/>
      <w:r w:rsidRPr="00152EC4">
        <w:rPr>
          <w:rFonts w:ascii="Times New Roman" w:hAnsi="Times New Roman" w:cs="Times New Roman"/>
          <w:sz w:val="28"/>
          <w:szCs w:val="28"/>
        </w:rPr>
        <w:t>алкотестера</w:t>
      </w:r>
      <w:proofErr w:type="spellEnd"/>
      <w:r w:rsidRPr="00152EC4">
        <w:rPr>
          <w:rFonts w:ascii="Times New Roman" w:hAnsi="Times New Roman" w:cs="Times New Roman"/>
          <w:sz w:val="28"/>
          <w:szCs w:val="28"/>
        </w:rPr>
        <w:t xml:space="preserve"> до контролера турнікету</w:t>
      </w:r>
    </w:p>
    <w:p w:rsidR="002740F2" w:rsidRDefault="002740F2" w:rsidP="002740F2">
      <w:pPr>
        <w:rPr>
          <w:rFonts w:ascii="Times New Roman" w:hAnsi="Times New Roman" w:cs="Times New Roman"/>
          <w:sz w:val="28"/>
          <w:szCs w:val="28"/>
        </w:rPr>
      </w:pPr>
      <w:r w:rsidRPr="00152EC4">
        <w:rPr>
          <w:rFonts w:ascii="Times New Roman" w:hAnsi="Times New Roman" w:cs="Times New Roman"/>
          <w:sz w:val="28"/>
          <w:szCs w:val="28"/>
        </w:rPr>
        <w:t xml:space="preserve">- програмне налаштування контролера турнікета та </w:t>
      </w:r>
      <w:proofErr w:type="spellStart"/>
      <w:r w:rsidRPr="00152EC4">
        <w:rPr>
          <w:rFonts w:ascii="Times New Roman" w:hAnsi="Times New Roman" w:cs="Times New Roman"/>
          <w:sz w:val="28"/>
          <w:szCs w:val="28"/>
        </w:rPr>
        <w:t>алкотестера</w:t>
      </w:r>
      <w:proofErr w:type="spellEnd"/>
      <w:r w:rsidRPr="00152E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6CC4" w:rsidRDefault="009D6CC4" w:rsidP="002740F2">
      <w:pPr>
        <w:rPr>
          <w:rFonts w:ascii="Times New Roman" w:hAnsi="Times New Roman" w:cs="Times New Roman"/>
          <w:sz w:val="28"/>
          <w:szCs w:val="28"/>
        </w:rPr>
      </w:pPr>
    </w:p>
    <w:p w:rsidR="009D6CC4" w:rsidRDefault="009D6CC4" w:rsidP="002740F2">
      <w:pPr>
        <w:rPr>
          <w:rFonts w:ascii="Times New Roman" w:hAnsi="Times New Roman" w:cs="Times New Roman"/>
          <w:sz w:val="28"/>
          <w:szCs w:val="28"/>
        </w:rPr>
      </w:pPr>
      <w:r w:rsidRPr="009D6CC4">
        <w:rPr>
          <w:rFonts w:ascii="Times New Roman" w:hAnsi="Times New Roman" w:cs="Times New Roman"/>
          <w:b/>
          <w:sz w:val="28"/>
          <w:szCs w:val="28"/>
        </w:rPr>
        <w:t>Місце встановлення турнікетів</w:t>
      </w:r>
      <w:r w:rsidRPr="009D6C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6CC4">
        <w:rPr>
          <w:rFonts w:ascii="Times New Roman" w:hAnsi="Times New Roman" w:cs="Times New Roman"/>
          <w:sz w:val="28"/>
          <w:szCs w:val="28"/>
        </w:rPr>
        <w:t>с.Дубівці</w:t>
      </w:r>
      <w:proofErr w:type="spellEnd"/>
      <w:r w:rsidRPr="009D6CC4">
        <w:rPr>
          <w:rFonts w:ascii="Times New Roman" w:hAnsi="Times New Roman" w:cs="Times New Roman"/>
          <w:sz w:val="28"/>
          <w:szCs w:val="28"/>
        </w:rPr>
        <w:t>, Івано-Франківс</w:t>
      </w:r>
      <w:bookmarkStart w:id="0" w:name="_GoBack"/>
      <w:bookmarkEnd w:id="0"/>
      <w:r w:rsidRPr="009D6CC4">
        <w:rPr>
          <w:rFonts w:ascii="Times New Roman" w:hAnsi="Times New Roman" w:cs="Times New Roman"/>
          <w:sz w:val="28"/>
          <w:szCs w:val="28"/>
        </w:rPr>
        <w:t>ький район,  Івано-Франківська область, Україна, ТОВ «КРУ ГІПС»</w:t>
      </w:r>
    </w:p>
    <w:p w:rsidR="00152EC4" w:rsidRDefault="00152EC4" w:rsidP="002740F2">
      <w:pPr>
        <w:rPr>
          <w:rFonts w:ascii="Times New Roman" w:hAnsi="Times New Roman" w:cs="Times New Roman"/>
          <w:sz w:val="28"/>
          <w:szCs w:val="28"/>
        </w:rPr>
      </w:pPr>
    </w:p>
    <w:p w:rsidR="00152EC4" w:rsidRPr="00152EC4" w:rsidRDefault="00152EC4" w:rsidP="002740F2">
      <w:pPr>
        <w:rPr>
          <w:rFonts w:ascii="Times New Roman" w:hAnsi="Times New Roman" w:cs="Times New Roman"/>
          <w:sz w:val="28"/>
          <w:szCs w:val="28"/>
        </w:rPr>
      </w:pPr>
      <w:r w:rsidRPr="009D6CC4">
        <w:rPr>
          <w:rFonts w:ascii="Times New Roman" w:hAnsi="Times New Roman" w:cs="Times New Roman"/>
          <w:b/>
          <w:sz w:val="28"/>
          <w:szCs w:val="28"/>
        </w:rPr>
        <w:t>Умови оплати</w:t>
      </w:r>
      <w:r>
        <w:rPr>
          <w:rFonts w:ascii="Times New Roman" w:hAnsi="Times New Roman" w:cs="Times New Roman"/>
          <w:sz w:val="28"/>
          <w:szCs w:val="28"/>
        </w:rPr>
        <w:t xml:space="preserve">: 50% аванс, 30% перед відвантаженням, 20% після підписання акту виконаних робіт та реєстрації ПДВ. </w:t>
      </w:r>
    </w:p>
    <w:sectPr w:rsidR="00152EC4" w:rsidRPr="00152E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368F"/>
    <w:multiLevelType w:val="hybridMultilevel"/>
    <w:tmpl w:val="7CB0CE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F0"/>
    <w:rsid w:val="00152EC4"/>
    <w:rsid w:val="002740F2"/>
    <w:rsid w:val="00323E24"/>
    <w:rsid w:val="00484792"/>
    <w:rsid w:val="009D6CC4"/>
    <w:rsid w:val="00A50CF0"/>
    <w:rsid w:val="00F0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252F"/>
  <w15:chartTrackingRefBased/>
  <w15:docId w15:val="{2AA875B1-10FC-48CF-A0BF-0A75CCA7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44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44"/>
    <w:pPr>
      <w:ind w:left="720"/>
      <w:contextualSpacing/>
    </w:pPr>
  </w:style>
  <w:style w:type="table" w:styleId="a4">
    <w:name w:val="Table Grid"/>
    <w:basedOn w:val="a1"/>
    <w:uiPriority w:val="39"/>
    <w:rsid w:val="0027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AF03-B0DE-44E7-B512-E459E2AD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2023-12-04T07:35:00Z</dcterms:created>
  <dcterms:modified xsi:type="dcterms:W3CDTF">2025-03-24T07:42:00Z</dcterms:modified>
</cp:coreProperties>
</file>